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4D734" w14:textId="278A53A2" w:rsidR="001A76E4" w:rsidRPr="0015052F" w:rsidRDefault="001A76E4" w:rsidP="00D15F8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5052F">
        <w:rPr>
          <w:rFonts w:ascii="Times New Roman" w:hAnsi="Times New Roman" w:cs="Times New Roman"/>
          <w:b/>
          <w:bCs/>
          <w:sz w:val="24"/>
          <w:szCs w:val="24"/>
        </w:rPr>
        <w:t>Intézményi környezet bemutatása</w:t>
      </w:r>
    </w:p>
    <w:p w14:paraId="00B73F4E" w14:textId="77777777" w:rsidR="001A76E4" w:rsidRDefault="001A76E4" w:rsidP="00D15F8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E946A9" w14:textId="77777777" w:rsidR="00D15F89" w:rsidRPr="00D15F89" w:rsidRDefault="00D15F89" w:rsidP="00D15F89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15F89">
        <w:rPr>
          <w:rFonts w:ascii="Times New Roman" w:hAnsi="Times New Roman" w:cs="Times New Roman"/>
          <w:b/>
          <w:bCs/>
          <w:sz w:val="24"/>
          <w:szCs w:val="24"/>
        </w:rPr>
        <w:t>1. Alapadatok:</w:t>
      </w:r>
    </w:p>
    <w:p w14:paraId="6613CB3D" w14:textId="19F52DC3" w:rsidR="006D0ACC" w:rsidRDefault="005C4B66" w:rsidP="00D15F8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B66">
        <w:rPr>
          <w:rFonts w:ascii="Times New Roman" w:hAnsi="Times New Roman" w:cs="Times New Roman"/>
          <w:sz w:val="24"/>
          <w:szCs w:val="24"/>
        </w:rPr>
        <w:t>Az Alternatív</w:t>
      </w:r>
      <w:r>
        <w:rPr>
          <w:rFonts w:ascii="Times New Roman" w:hAnsi="Times New Roman" w:cs="Times New Roman"/>
          <w:sz w:val="24"/>
          <w:szCs w:val="24"/>
        </w:rPr>
        <w:t xml:space="preserve"> Közgazdasági Gimnázium</w:t>
      </w:r>
      <w:r w:rsidR="00500F75">
        <w:rPr>
          <w:rFonts w:ascii="Times New Roman" w:hAnsi="Times New Roman" w:cs="Times New Roman"/>
          <w:sz w:val="24"/>
          <w:szCs w:val="24"/>
        </w:rPr>
        <w:t xml:space="preserve">, Szakgimnázium és Általános Iskola </w:t>
      </w:r>
      <w:r>
        <w:rPr>
          <w:rFonts w:ascii="Times New Roman" w:hAnsi="Times New Roman" w:cs="Times New Roman"/>
          <w:sz w:val="24"/>
          <w:szCs w:val="24"/>
        </w:rPr>
        <w:t>Budapesten</w:t>
      </w:r>
      <w:r w:rsidR="001738A0">
        <w:rPr>
          <w:rFonts w:ascii="Times New Roman" w:hAnsi="Times New Roman" w:cs="Times New Roman"/>
          <w:sz w:val="24"/>
          <w:szCs w:val="24"/>
        </w:rPr>
        <w:t xml:space="preserve">, a 3. kerület Raktár uta 1. szám alatt, valamint a Kiscelli utca </w:t>
      </w:r>
      <w:r w:rsidR="0094515A">
        <w:rPr>
          <w:rFonts w:ascii="Times New Roman" w:hAnsi="Times New Roman" w:cs="Times New Roman"/>
          <w:sz w:val="24"/>
          <w:szCs w:val="24"/>
        </w:rPr>
        <w:t>78-82</w:t>
      </w:r>
      <w:r w:rsidR="002E5B20">
        <w:rPr>
          <w:rFonts w:ascii="Times New Roman" w:hAnsi="Times New Roman" w:cs="Times New Roman"/>
          <w:sz w:val="24"/>
          <w:szCs w:val="24"/>
        </w:rPr>
        <w:t xml:space="preserve"> száma alatt található. </w:t>
      </w:r>
      <w:r w:rsidR="004E5CD3">
        <w:rPr>
          <w:rFonts w:ascii="Times New Roman" w:hAnsi="Times New Roman" w:cs="Times New Roman"/>
          <w:sz w:val="24"/>
          <w:szCs w:val="24"/>
        </w:rPr>
        <w:t xml:space="preserve">Oktatási azonosítója: </w:t>
      </w:r>
      <w:r w:rsidR="008B7865">
        <w:rPr>
          <w:rFonts w:ascii="Times New Roman" w:hAnsi="Times New Roman" w:cs="Times New Roman"/>
          <w:sz w:val="24"/>
          <w:szCs w:val="24"/>
        </w:rPr>
        <w:t>035454.</w:t>
      </w:r>
    </w:p>
    <w:p w14:paraId="53364E59" w14:textId="7E38E872" w:rsidR="005179D1" w:rsidRDefault="008B7865" w:rsidP="00D15F8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intézmény</w:t>
      </w:r>
      <w:r w:rsidR="002D3A05">
        <w:rPr>
          <w:rFonts w:ascii="Times New Roman" w:hAnsi="Times New Roman" w:cs="Times New Roman"/>
          <w:sz w:val="24"/>
          <w:szCs w:val="24"/>
        </w:rPr>
        <w:t>t 1988-ban, több éves előkészítő munka után egy lelkes pedagóguscsapat alapította,</w:t>
      </w:r>
      <w:r w:rsidR="006839B4">
        <w:rPr>
          <w:rFonts w:ascii="Times New Roman" w:hAnsi="Times New Roman" w:cs="Times New Roman"/>
          <w:sz w:val="24"/>
          <w:szCs w:val="24"/>
        </w:rPr>
        <w:t xml:space="preserve"> </w:t>
      </w:r>
      <w:r w:rsidR="009621A6">
        <w:rPr>
          <w:rFonts w:ascii="Times New Roman" w:hAnsi="Times New Roman" w:cs="Times New Roman"/>
          <w:sz w:val="24"/>
          <w:szCs w:val="24"/>
        </w:rPr>
        <w:t>elsősorban</w:t>
      </w:r>
      <w:r w:rsidR="006839B4">
        <w:rPr>
          <w:rFonts w:ascii="Times New Roman" w:hAnsi="Times New Roman" w:cs="Times New Roman"/>
          <w:sz w:val="24"/>
          <w:szCs w:val="24"/>
        </w:rPr>
        <w:t xml:space="preserve"> </w:t>
      </w:r>
      <w:r w:rsidR="006839B4" w:rsidRPr="000376B1">
        <w:rPr>
          <w:rFonts w:ascii="Times New Roman" w:hAnsi="Times New Roman" w:cs="Times New Roman"/>
          <w:b/>
          <w:bCs/>
          <w:sz w:val="24"/>
          <w:szCs w:val="24"/>
        </w:rPr>
        <w:t>sze</w:t>
      </w:r>
      <w:r w:rsidR="002D4816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6839B4" w:rsidRPr="000376B1">
        <w:rPr>
          <w:rFonts w:ascii="Times New Roman" w:hAnsi="Times New Roman" w:cs="Times New Roman"/>
          <w:b/>
          <w:bCs/>
          <w:sz w:val="24"/>
          <w:szCs w:val="24"/>
        </w:rPr>
        <w:t>vezeti struktúraváltás</w:t>
      </w:r>
      <w:r w:rsidR="008A5A36" w:rsidRPr="000376B1">
        <w:rPr>
          <w:rFonts w:ascii="Times New Roman" w:hAnsi="Times New Roman" w:cs="Times New Roman"/>
          <w:b/>
          <w:bCs/>
          <w:sz w:val="24"/>
          <w:szCs w:val="24"/>
        </w:rPr>
        <w:t>ban</w:t>
      </w:r>
      <w:r w:rsidR="008A5A36">
        <w:rPr>
          <w:rFonts w:ascii="Times New Roman" w:hAnsi="Times New Roman" w:cs="Times New Roman"/>
          <w:sz w:val="24"/>
          <w:szCs w:val="24"/>
        </w:rPr>
        <w:t xml:space="preserve"> gondolkodva. </w:t>
      </w:r>
      <w:r w:rsidR="00A04F2C">
        <w:rPr>
          <w:rFonts w:ascii="Times New Roman" w:hAnsi="Times New Roman" w:cs="Times New Roman"/>
          <w:sz w:val="24"/>
          <w:szCs w:val="24"/>
        </w:rPr>
        <w:t>Az AKG az ország első alapí</w:t>
      </w:r>
      <w:r w:rsidR="0015052F">
        <w:rPr>
          <w:rFonts w:ascii="Times New Roman" w:hAnsi="Times New Roman" w:cs="Times New Roman"/>
          <w:sz w:val="24"/>
          <w:szCs w:val="24"/>
        </w:rPr>
        <w:t>t</w:t>
      </w:r>
      <w:r w:rsidR="00A04F2C">
        <w:rPr>
          <w:rFonts w:ascii="Times New Roman" w:hAnsi="Times New Roman" w:cs="Times New Roman"/>
          <w:sz w:val="24"/>
          <w:szCs w:val="24"/>
        </w:rPr>
        <w:t>ványi magániskolája</w:t>
      </w:r>
      <w:r w:rsidR="0015052F">
        <w:rPr>
          <w:rFonts w:ascii="Times New Roman" w:hAnsi="Times New Roman" w:cs="Times New Roman"/>
          <w:sz w:val="24"/>
          <w:szCs w:val="24"/>
        </w:rPr>
        <w:t xml:space="preserve"> volt</w:t>
      </w:r>
      <w:r w:rsidR="00564DD9">
        <w:rPr>
          <w:rFonts w:ascii="Times New Roman" w:hAnsi="Times New Roman" w:cs="Times New Roman"/>
          <w:sz w:val="24"/>
          <w:szCs w:val="24"/>
        </w:rPr>
        <w:t>,</w:t>
      </w:r>
      <w:r w:rsidR="001A5B1C">
        <w:rPr>
          <w:rFonts w:ascii="Times New Roman" w:hAnsi="Times New Roman" w:cs="Times New Roman"/>
          <w:sz w:val="24"/>
          <w:szCs w:val="24"/>
        </w:rPr>
        <w:t xml:space="preserve"> és a kezdetektől nagyon magas</w:t>
      </w:r>
      <w:r w:rsidR="005901CD">
        <w:rPr>
          <w:rFonts w:ascii="Times New Roman" w:hAnsi="Times New Roman" w:cs="Times New Roman"/>
          <w:sz w:val="24"/>
          <w:szCs w:val="24"/>
        </w:rPr>
        <w:t xml:space="preserve"> </w:t>
      </w:r>
      <w:r w:rsidR="00AB4526">
        <w:rPr>
          <w:rFonts w:ascii="Times New Roman" w:hAnsi="Times New Roman" w:cs="Times New Roman"/>
          <w:sz w:val="24"/>
          <w:szCs w:val="24"/>
        </w:rPr>
        <w:t xml:space="preserve">volt </w:t>
      </w:r>
      <w:r w:rsidR="001A5B1C">
        <w:rPr>
          <w:rFonts w:ascii="Times New Roman" w:hAnsi="Times New Roman" w:cs="Times New Roman"/>
          <w:sz w:val="24"/>
          <w:szCs w:val="24"/>
        </w:rPr>
        <w:t xml:space="preserve">a jelentkezők száma, ami </w:t>
      </w:r>
      <w:r w:rsidR="00AE4258">
        <w:rPr>
          <w:rFonts w:ascii="Times New Roman" w:hAnsi="Times New Roman" w:cs="Times New Roman"/>
          <w:sz w:val="24"/>
          <w:szCs w:val="24"/>
        </w:rPr>
        <w:t xml:space="preserve">egyre inkább az elit-iskola felé mozdította el az </w:t>
      </w:r>
      <w:r w:rsidR="005179D1">
        <w:rPr>
          <w:rFonts w:ascii="Times New Roman" w:hAnsi="Times New Roman" w:cs="Times New Roman"/>
          <w:sz w:val="24"/>
          <w:szCs w:val="24"/>
        </w:rPr>
        <w:t>i</w:t>
      </w:r>
      <w:r w:rsidR="0011757F">
        <w:rPr>
          <w:rFonts w:ascii="Times New Roman" w:hAnsi="Times New Roman" w:cs="Times New Roman"/>
          <w:sz w:val="24"/>
          <w:szCs w:val="24"/>
        </w:rPr>
        <w:t>ntézmény j</w:t>
      </w:r>
      <w:r w:rsidR="005179D1">
        <w:rPr>
          <w:rFonts w:ascii="Times New Roman" w:hAnsi="Times New Roman" w:cs="Times New Roman"/>
          <w:sz w:val="24"/>
          <w:szCs w:val="24"/>
        </w:rPr>
        <w:t xml:space="preserve">ellegét. </w:t>
      </w:r>
      <w:r w:rsidR="0009249B">
        <w:rPr>
          <w:rFonts w:ascii="Times New Roman" w:hAnsi="Times New Roman" w:cs="Times New Roman"/>
          <w:sz w:val="24"/>
          <w:szCs w:val="24"/>
        </w:rPr>
        <w:t xml:space="preserve">Kezdetben </w:t>
      </w:r>
      <w:r w:rsidR="00EF2DE1">
        <w:rPr>
          <w:rFonts w:ascii="Times New Roman" w:hAnsi="Times New Roman" w:cs="Times New Roman"/>
          <w:sz w:val="24"/>
          <w:szCs w:val="24"/>
        </w:rPr>
        <w:t xml:space="preserve">négyosztályos, majd 1996-tól </w:t>
      </w:r>
      <w:r w:rsidR="0009249B">
        <w:rPr>
          <w:rFonts w:ascii="Times New Roman" w:hAnsi="Times New Roman" w:cs="Times New Roman"/>
          <w:sz w:val="24"/>
          <w:szCs w:val="24"/>
        </w:rPr>
        <w:t xml:space="preserve">hatosztályos </w:t>
      </w:r>
      <w:r w:rsidR="002120BD">
        <w:rPr>
          <w:rFonts w:ascii="Times New Roman" w:hAnsi="Times New Roman" w:cs="Times New Roman"/>
          <w:sz w:val="24"/>
          <w:szCs w:val="24"/>
        </w:rPr>
        <w:t>gimnáziumként működött</w:t>
      </w:r>
      <w:r w:rsidR="00044F78">
        <w:rPr>
          <w:rFonts w:ascii="Times New Roman" w:hAnsi="Times New Roman" w:cs="Times New Roman"/>
          <w:sz w:val="24"/>
          <w:szCs w:val="24"/>
        </w:rPr>
        <w:t>,</w:t>
      </w:r>
      <w:r w:rsidR="001371A4" w:rsidRPr="001371A4">
        <w:rPr>
          <w:rFonts w:ascii="Times New Roman" w:hAnsi="Times New Roman" w:cs="Times New Roman"/>
          <w:sz w:val="24"/>
          <w:szCs w:val="24"/>
        </w:rPr>
        <w:t xml:space="preserve"> 2005-től hétéves, majd 2007-től ötéves iskola is.</w:t>
      </w:r>
    </w:p>
    <w:p w14:paraId="5A0EF734" w14:textId="68E85221" w:rsidR="008A5D99" w:rsidRPr="000F7F5B" w:rsidRDefault="008A5D99" w:rsidP="00D15F8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201</w:t>
      </w:r>
      <w:r w:rsidR="00803558">
        <w:rPr>
          <w:rFonts w:ascii="Times New Roman" w:hAnsi="Times New Roman" w:cs="Times New Roman"/>
          <w:sz w:val="24"/>
          <w:szCs w:val="24"/>
        </w:rPr>
        <w:t xml:space="preserve">8-2019-es tanévtől általános iskolával bővült az Alternatív Közgazdasági Gimnázium, az </w:t>
      </w:r>
      <w:r w:rsidR="00803558" w:rsidRPr="000F7F5B">
        <w:rPr>
          <w:rFonts w:ascii="Times New Roman" w:hAnsi="Times New Roman" w:cs="Times New Roman"/>
          <w:sz w:val="24"/>
          <w:szCs w:val="24"/>
        </w:rPr>
        <w:t xml:space="preserve">egyre növekvő érdeklődés hívta létre ezt a </w:t>
      </w:r>
      <w:r w:rsidR="008D2B62" w:rsidRPr="000F7F5B">
        <w:rPr>
          <w:rFonts w:ascii="Times New Roman" w:hAnsi="Times New Roman" w:cs="Times New Roman"/>
          <w:sz w:val="24"/>
          <w:szCs w:val="24"/>
        </w:rPr>
        <w:t>képzési formát.</w:t>
      </w:r>
      <w:r w:rsidR="00EF2DE1">
        <w:rPr>
          <w:rFonts w:ascii="Times New Roman" w:hAnsi="Times New Roman" w:cs="Times New Roman"/>
          <w:sz w:val="24"/>
          <w:szCs w:val="24"/>
        </w:rPr>
        <w:t xml:space="preserve"> A Kiscelli utcában 13 évfolyamos iskola jött létre, sajátos programmal.</w:t>
      </w:r>
    </w:p>
    <w:p w14:paraId="5ACFEF7A" w14:textId="1B93648F" w:rsidR="008C0ACB" w:rsidRPr="000F7F5B" w:rsidRDefault="006C3072" w:rsidP="00D15F8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Alternatív Közgazdasági Gimnáziumban </w:t>
      </w:r>
      <w:r w:rsidR="008C0ACB" w:rsidRPr="000F7F5B">
        <w:rPr>
          <w:rFonts w:ascii="Times New Roman" w:hAnsi="Times New Roman" w:cs="Times New Roman"/>
          <w:sz w:val="24"/>
          <w:szCs w:val="24"/>
        </w:rPr>
        <w:t>146 fő pedagógus és ped</w:t>
      </w:r>
      <w:r>
        <w:rPr>
          <w:rFonts w:ascii="Times New Roman" w:hAnsi="Times New Roman" w:cs="Times New Roman"/>
          <w:sz w:val="24"/>
          <w:szCs w:val="24"/>
        </w:rPr>
        <w:t>agógiai</w:t>
      </w:r>
      <w:r w:rsidR="008C0ACB" w:rsidRPr="000F7F5B">
        <w:rPr>
          <w:rFonts w:ascii="Times New Roman" w:hAnsi="Times New Roman" w:cs="Times New Roman"/>
          <w:sz w:val="24"/>
          <w:szCs w:val="24"/>
        </w:rPr>
        <w:t xml:space="preserve"> munkát közvetlenül segítő kolléga </w:t>
      </w:r>
      <w:r>
        <w:rPr>
          <w:rFonts w:ascii="Times New Roman" w:hAnsi="Times New Roman" w:cs="Times New Roman"/>
          <w:sz w:val="24"/>
          <w:szCs w:val="24"/>
        </w:rPr>
        <w:t>dolgozik, ebből</w:t>
      </w:r>
      <w:r w:rsidRPr="00431B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31BC7" w:rsidRPr="00431BC7">
        <w:rPr>
          <w:rFonts w:ascii="Times New Roman" w:hAnsi="Times New Roman" w:cs="Times New Roman"/>
          <w:b/>
          <w:bCs/>
          <w:sz w:val="24"/>
          <w:szCs w:val="24"/>
        </w:rPr>
        <w:t>49</w:t>
      </w:r>
      <w:r w:rsidR="00431BC7">
        <w:rPr>
          <w:rFonts w:ascii="Times New Roman" w:hAnsi="Times New Roman" w:cs="Times New Roman"/>
          <w:sz w:val="24"/>
          <w:szCs w:val="24"/>
        </w:rPr>
        <w:t xml:space="preserve"> férfi, </w:t>
      </w:r>
      <w:r w:rsidR="00431BC7" w:rsidRPr="00431BC7">
        <w:rPr>
          <w:rFonts w:ascii="Times New Roman" w:hAnsi="Times New Roman" w:cs="Times New Roman"/>
          <w:b/>
          <w:bCs/>
          <w:sz w:val="24"/>
          <w:szCs w:val="24"/>
        </w:rPr>
        <w:t>97</w:t>
      </w:r>
      <w:r w:rsidR="00431BC7">
        <w:rPr>
          <w:rFonts w:ascii="Times New Roman" w:hAnsi="Times New Roman" w:cs="Times New Roman"/>
          <w:sz w:val="24"/>
          <w:szCs w:val="24"/>
        </w:rPr>
        <w:t xml:space="preserve"> nő. </w:t>
      </w:r>
    </w:p>
    <w:p w14:paraId="35D09B51" w14:textId="7D7A72C4" w:rsidR="008C0ACB" w:rsidRPr="008C0ACB" w:rsidRDefault="00964690" w:rsidP="00D15F8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8C0ACB" w:rsidRPr="008C0A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gimnáziumban</w:t>
      </w:r>
      <w:r w:rsidR="008C0ACB" w:rsidRPr="008C0ACB">
        <w:rPr>
          <w:rFonts w:ascii="Times New Roman" w:hAnsi="Times New Roman" w:cs="Times New Roman"/>
          <w:sz w:val="24"/>
          <w:szCs w:val="24"/>
        </w:rPr>
        <w:t xml:space="preserve"> 101</w:t>
      </w:r>
      <w:r w:rsidR="007B1560">
        <w:rPr>
          <w:rFonts w:ascii="Times New Roman" w:hAnsi="Times New Roman" w:cs="Times New Roman"/>
          <w:sz w:val="24"/>
          <w:szCs w:val="24"/>
        </w:rPr>
        <w:t xml:space="preserve"> pedagógus dolgozik</w:t>
      </w:r>
      <w:r w:rsidR="00B667EF">
        <w:rPr>
          <w:rFonts w:ascii="Times New Roman" w:hAnsi="Times New Roman" w:cs="Times New Roman"/>
          <w:sz w:val="24"/>
          <w:szCs w:val="24"/>
        </w:rPr>
        <w:t>, az általános iskolában</w:t>
      </w:r>
      <w:r w:rsidR="008C0ACB" w:rsidRPr="008C0ACB">
        <w:rPr>
          <w:rFonts w:ascii="Times New Roman" w:hAnsi="Times New Roman" w:cs="Times New Roman"/>
          <w:sz w:val="24"/>
          <w:szCs w:val="24"/>
        </w:rPr>
        <w:t xml:space="preserve"> 45</w:t>
      </w:r>
      <w:r w:rsidR="00B667EF">
        <w:rPr>
          <w:rFonts w:ascii="Times New Roman" w:hAnsi="Times New Roman" w:cs="Times New Roman"/>
          <w:sz w:val="24"/>
          <w:szCs w:val="24"/>
        </w:rPr>
        <w:t xml:space="preserve"> fő. </w:t>
      </w:r>
    </w:p>
    <w:p w14:paraId="1EE35050" w14:textId="24860689" w:rsidR="008C0ACB" w:rsidRPr="008C0ACB" w:rsidRDefault="00EE6A0F" w:rsidP="00D15F8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43412B">
        <w:rPr>
          <w:rFonts w:ascii="Times New Roman" w:hAnsi="Times New Roman" w:cs="Times New Roman"/>
          <w:sz w:val="24"/>
          <w:szCs w:val="24"/>
        </w:rPr>
        <w:t xml:space="preserve">z általános iskolában </w:t>
      </w:r>
      <w:r w:rsidR="005D0099">
        <w:rPr>
          <w:rFonts w:ascii="Times New Roman" w:hAnsi="Times New Roman" w:cs="Times New Roman"/>
          <w:sz w:val="24"/>
          <w:szCs w:val="24"/>
        </w:rPr>
        <w:t xml:space="preserve">292 gyerek tanul, </w:t>
      </w:r>
      <w:r w:rsidR="003A01F2">
        <w:rPr>
          <w:rFonts w:ascii="Times New Roman" w:hAnsi="Times New Roman" w:cs="Times New Roman"/>
          <w:sz w:val="24"/>
          <w:szCs w:val="24"/>
        </w:rPr>
        <w:t xml:space="preserve">144 fiú, 148 lány. A gimnáziumban </w:t>
      </w:r>
      <w:r w:rsidR="00DE792F">
        <w:rPr>
          <w:rFonts w:ascii="Times New Roman" w:hAnsi="Times New Roman" w:cs="Times New Roman"/>
          <w:sz w:val="24"/>
          <w:szCs w:val="24"/>
        </w:rPr>
        <w:t xml:space="preserve">összesen 655 a létszám, ebből </w:t>
      </w:r>
      <w:r w:rsidR="00C91634">
        <w:rPr>
          <w:rFonts w:ascii="Times New Roman" w:hAnsi="Times New Roman" w:cs="Times New Roman"/>
          <w:sz w:val="24"/>
          <w:szCs w:val="24"/>
        </w:rPr>
        <w:t xml:space="preserve">309 fiú, </w:t>
      </w:r>
      <w:r w:rsidR="00F14A12">
        <w:rPr>
          <w:rFonts w:ascii="Times New Roman" w:hAnsi="Times New Roman" w:cs="Times New Roman"/>
          <w:sz w:val="24"/>
          <w:szCs w:val="24"/>
        </w:rPr>
        <w:t xml:space="preserve">346 lány. </w:t>
      </w:r>
    </w:p>
    <w:p w14:paraId="23110DA0" w14:textId="6FADBD9C" w:rsidR="00F9322D" w:rsidRDefault="00651777" w:rsidP="00D15F8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41BE">
        <w:rPr>
          <w:rFonts w:ascii="Times New Roman" w:hAnsi="Times New Roman" w:cs="Times New Roman"/>
          <w:sz w:val="24"/>
          <w:szCs w:val="24"/>
        </w:rPr>
        <w:t>Az intézmén</w:t>
      </w:r>
      <w:r>
        <w:rPr>
          <w:rFonts w:ascii="Times New Roman" w:hAnsi="Times New Roman" w:cs="Times New Roman"/>
          <w:sz w:val="24"/>
          <w:szCs w:val="24"/>
        </w:rPr>
        <w:t xml:space="preserve">y </w:t>
      </w:r>
      <w:r w:rsidR="00FD543C">
        <w:rPr>
          <w:rFonts w:ascii="Times New Roman" w:hAnsi="Times New Roman" w:cs="Times New Roman"/>
          <w:sz w:val="24"/>
          <w:szCs w:val="24"/>
        </w:rPr>
        <w:t>alternatív kerettanterv ala</w:t>
      </w:r>
      <w:r w:rsidR="00736645">
        <w:rPr>
          <w:rFonts w:ascii="Times New Roman" w:hAnsi="Times New Roman" w:cs="Times New Roman"/>
          <w:sz w:val="24"/>
          <w:szCs w:val="24"/>
        </w:rPr>
        <w:t>pján működik, melyet 2013-ban engedélyeztek</w:t>
      </w:r>
      <w:r w:rsidR="0015052F">
        <w:rPr>
          <w:rFonts w:ascii="Times New Roman" w:hAnsi="Times New Roman" w:cs="Times New Roman"/>
          <w:sz w:val="24"/>
          <w:szCs w:val="24"/>
        </w:rPr>
        <w:t>.</w:t>
      </w:r>
      <w:r w:rsidR="00BF085D">
        <w:rPr>
          <w:rFonts w:ascii="Times New Roman" w:hAnsi="Times New Roman" w:cs="Times New Roman"/>
          <w:sz w:val="24"/>
          <w:szCs w:val="24"/>
        </w:rPr>
        <w:t xml:space="preserve"> </w:t>
      </w:r>
      <w:r w:rsidR="0015052F">
        <w:rPr>
          <w:rFonts w:ascii="Times New Roman" w:hAnsi="Times New Roman" w:cs="Times New Roman"/>
          <w:sz w:val="24"/>
          <w:szCs w:val="24"/>
        </w:rPr>
        <w:t>A</w:t>
      </w:r>
      <w:r w:rsidR="00E4361B">
        <w:rPr>
          <w:rFonts w:ascii="Times New Roman" w:hAnsi="Times New Roman" w:cs="Times New Roman"/>
          <w:sz w:val="24"/>
          <w:szCs w:val="24"/>
        </w:rPr>
        <w:t xml:space="preserve">z </w:t>
      </w:r>
      <w:r w:rsidR="004756AC" w:rsidRPr="004756AC">
        <w:rPr>
          <w:rFonts w:ascii="Times New Roman" w:hAnsi="Times New Roman" w:cs="Times New Roman"/>
          <w:sz w:val="24"/>
          <w:szCs w:val="24"/>
        </w:rPr>
        <w:t xml:space="preserve">AKG 13 éves egységes iskola programjának </w:t>
      </w:r>
      <w:r w:rsidR="00D102F9" w:rsidRPr="00D102F9">
        <w:rPr>
          <w:rFonts w:ascii="Times New Roman" w:hAnsi="Times New Roman" w:cs="Times New Roman"/>
          <w:b/>
          <w:bCs/>
          <w:sz w:val="24"/>
          <w:szCs w:val="24"/>
        </w:rPr>
        <w:t>általános iskolai</w:t>
      </w:r>
      <w:r w:rsidR="00D102F9">
        <w:rPr>
          <w:rFonts w:ascii="Times New Roman" w:hAnsi="Times New Roman" w:cs="Times New Roman"/>
          <w:sz w:val="24"/>
          <w:szCs w:val="24"/>
        </w:rPr>
        <w:t xml:space="preserve"> </w:t>
      </w:r>
      <w:r w:rsidR="004756AC" w:rsidRPr="004756AC">
        <w:rPr>
          <w:rFonts w:ascii="Times New Roman" w:hAnsi="Times New Roman" w:cs="Times New Roman"/>
          <w:sz w:val="24"/>
          <w:szCs w:val="24"/>
        </w:rPr>
        <w:t>képzési szakaszára készült programtanter</w:t>
      </w:r>
      <w:r w:rsidR="00E4361B">
        <w:rPr>
          <w:rFonts w:ascii="Times New Roman" w:hAnsi="Times New Roman" w:cs="Times New Roman"/>
          <w:sz w:val="24"/>
          <w:szCs w:val="24"/>
        </w:rPr>
        <w:t>v</w:t>
      </w:r>
      <w:r w:rsidR="00213C91">
        <w:rPr>
          <w:rFonts w:ascii="Times New Roman" w:hAnsi="Times New Roman" w:cs="Times New Roman"/>
          <w:sz w:val="24"/>
          <w:szCs w:val="24"/>
        </w:rPr>
        <w:t>e</w:t>
      </w:r>
      <w:r w:rsidR="00E4361B">
        <w:rPr>
          <w:rFonts w:ascii="Times New Roman" w:hAnsi="Times New Roman" w:cs="Times New Roman"/>
          <w:sz w:val="24"/>
          <w:szCs w:val="24"/>
        </w:rPr>
        <w:t xml:space="preserve"> </w:t>
      </w:r>
      <w:r w:rsidR="004756AC" w:rsidRPr="004756AC">
        <w:rPr>
          <w:rFonts w:ascii="Times New Roman" w:hAnsi="Times New Roman" w:cs="Times New Roman"/>
          <w:sz w:val="24"/>
          <w:szCs w:val="24"/>
        </w:rPr>
        <w:t>2018</w:t>
      </w:r>
      <w:r w:rsidR="00E4361B">
        <w:rPr>
          <w:rFonts w:ascii="Times New Roman" w:hAnsi="Times New Roman" w:cs="Times New Roman"/>
          <w:sz w:val="24"/>
          <w:szCs w:val="24"/>
        </w:rPr>
        <w:t xml:space="preserve"> </w:t>
      </w:r>
      <w:r w:rsidR="004756AC" w:rsidRPr="004756AC">
        <w:rPr>
          <w:rFonts w:ascii="Times New Roman" w:hAnsi="Times New Roman" w:cs="Times New Roman"/>
          <w:sz w:val="24"/>
          <w:szCs w:val="24"/>
        </w:rPr>
        <w:t>március</w:t>
      </w:r>
      <w:r w:rsidR="00E4361B">
        <w:rPr>
          <w:rFonts w:ascii="Times New Roman" w:hAnsi="Times New Roman" w:cs="Times New Roman"/>
          <w:sz w:val="24"/>
          <w:szCs w:val="24"/>
        </w:rPr>
        <w:t xml:space="preserve">ában, </w:t>
      </w:r>
      <w:r w:rsidR="00C5176C">
        <w:rPr>
          <w:rFonts w:ascii="Times New Roman" w:hAnsi="Times New Roman" w:cs="Times New Roman"/>
          <w:sz w:val="24"/>
          <w:szCs w:val="24"/>
        </w:rPr>
        <w:t>a</w:t>
      </w:r>
      <w:r w:rsidR="00C5176C" w:rsidRPr="00C5176C">
        <w:rPr>
          <w:rFonts w:ascii="Times New Roman" w:hAnsi="Times New Roman" w:cs="Times New Roman"/>
          <w:sz w:val="24"/>
          <w:szCs w:val="24"/>
        </w:rPr>
        <w:t>z</w:t>
      </w:r>
      <w:r w:rsidR="00C5176C">
        <w:rPr>
          <w:rFonts w:ascii="Times New Roman" w:hAnsi="Times New Roman" w:cs="Times New Roman"/>
          <w:sz w:val="24"/>
          <w:szCs w:val="24"/>
        </w:rPr>
        <w:t xml:space="preserve"> </w:t>
      </w:r>
      <w:r w:rsidR="00C5176C" w:rsidRPr="00C5176C">
        <w:rPr>
          <w:rFonts w:ascii="Times New Roman" w:hAnsi="Times New Roman" w:cs="Times New Roman"/>
          <w:sz w:val="24"/>
          <w:szCs w:val="24"/>
        </w:rPr>
        <w:t>ötévfolyamos képzés 9-10. évfolyamának programtanterv</w:t>
      </w:r>
      <w:r w:rsidR="00213C91">
        <w:rPr>
          <w:rFonts w:ascii="Times New Roman" w:hAnsi="Times New Roman" w:cs="Times New Roman"/>
          <w:sz w:val="24"/>
          <w:szCs w:val="24"/>
        </w:rPr>
        <w:t xml:space="preserve">e </w:t>
      </w:r>
      <w:r w:rsidR="00C5176C" w:rsidRPr="00C5176C">
        <w:rPr>
          <w:rFonts w:ascii="Times New Roman" w:hAnsi="Times New Roman" w:cs="Times New Roman"/>
          <w:sz w:val="24"/>
          <w:szCs w:val="24"/>
        </w:rPr>
        <w:t>2019. áprili</w:t>
      </w:r>
      <w:r w:rsidR="00C5176C">
        <w:rPr>
          <w:rFonts w:ascii="Times New Roman" w:hAnsi="Times New Roman" w:cs="Times New Roman"/>
          <w:sz w:val="24"/>
          <w:szCs w:val="24"/>
        </w:rPr>
        <w:t xml:space="preserve">sában </w:t>
      </w:r>
      <w:r w:rsidR="00213C91">
        <w:rPr>
          <w:rFonts w:ascii="Times New Roman" w:hAnsi="Times New Roman" w:cs="Times New Roman"/>
          <w:sz w:val="24"/>
          <w:szCs w:val="24"/>
        </w:rPr>
        <w:t xml:space="preserve">kapott engedélyt. </w:t>
      </w:r>
      <w:r w:rsidR="0015052F">
        <w:rPr>
          <w:rFonts w:ascii="Times New Roman" w:hAnsi="Times New Roman" w:cs="Times New Roman"/>
          <w:sz w:val="24"/>
          <w:szCs w:val="24"/>
        </w:rPr>
        <w:t>Az iskola j</w:t>
      </w:r>
      <w:r>
        <w:rPr>
          <w:rFonts w:ascii="Times New Roman" w:hAnsi="Times New Roman" w:cs="Times New Roman"/>
          <w:sz w:val="24"/>
          <w:szCs w:val="24"/>
        </w:rPr>
        <w:t xml:space="preserve">elenleg érvényes pedagógiai programja 2012 óta </w:t>
      </w:r>
      <w:r w:rsidR="003C127F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an hatályban.</w:t>
      </w:r>
    </w:p>
    <w:p w14:paraId="4216ABE3" w14:textId="055D3B53" w:rsidR="00651777" w:rsidRDefault="00651777" w:rsidP="00D15F8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Fontos, hogy a gyerek </w:t>
      </w:r>
      <w:r w:rsidR="00E94C79">
        <w:rPr>
          <w:rFonts w:ascii="Times New Roman" w:hAnsi="Times New Roman" w:cs="Times New Roman"/>
          <w:sz w:val="24"/>
          <w:szCs w:val="24"/>
        </w:rPr>
        <w:t>ezekben</w:t>
      </w:r>
      <w:r>
        <w:rPr>
          <w:rFonts w:ascii="Times New Roman" w:hAnsi="Times New Roman" w:cs="Times New Roman"/>
          <w:sz w:val="24"/>
          <w:szCs w:val="24"/>
        </w:rPr>
        <w:t xml:space="preserve"> az érzékeny életszakasz</w:t>
      </w:r>
      <w:r w:rsidR="00E94C79">
        <w:rPr>
          <w:rFonts w:ascii="Times New Roman" w:hAnsi="Times New Roman" w:cs="Times New Roman"/>
          <w:sz w:val="24"/>
          <w:szCs w:val="24"/>
        </w:rPr>
        <w:t>ai</w:t>
      </w:r>
      <w:r>
        <w:rPr>
          <w:rFonts w:ascii="Times New Roman" w:hAnsi="Times New Roman" w:cs="Times New Roman"/>
          <w:sz w:val="24"/>
          <w:szCs w:val="24"/>
        </w:rPr>
        <w:t xml:space="preserve">ban motiváló, ugyanakkor </w:t>
      </w:r>
      <w:r w:rsidR="00E94C79">
        <w:rPr>
          <w:rFonts w:ascii="Times New Roman" w:hAnsi="Times New Roman" w:cs="Times New Roman"/>
          <w:sz w:val="24"/>
          <w:szCs w:val="24"/>
        </w:rPr>
        <w:t xml:space="preserve">élvezettel </w:t>
      </w:r>
      <w:r>
        <w:rPr>
          <w:rFonts w:ascii="Times New Roman" w:hAnsi="Times New Roman" w:cs="Times New Roman"/>
          <w:sz w:val="24"/>
          <w:szCs w:val="24"/>
        </w:rPr>
        <w:t>élhető környezetben töltse a mindennapjait. Ebben nagy segítségére lehet a</w:t>
      </w:r>
      <w:r w:rsidR="00EF2DE1">
        <w:rPr>
          <w:rFonts w:ascii="Times New Roman" w:hAnsi="Times New Roman" w:cs="Times New Roman"/>
          <w:sz w:val="24"/>
          <w:szCs w:val="24"/>
        </w:rPr>
        <w:t xml:space="preserve"> kísérő (1-6. évfolyam), illetve a</w:t>
      </w:r>
      <w:r>
        <w:rPr>
          <w:rFonts w:ascii="Times New Roman" w:hAnsi="Times New Roman" w:cs="Times New Roman"/>
          <w:sz w:val="24"/>
          <w:szCs w:val="24"/>
        </w:rPr>
        <w:t xml:space="preserve"> patrónus</w:t>
      </w:r>
      <w:r w:rsidR="00EF2DE1">
        <w:rPr>
          <w:rFonts w:ascii="Times New Roman" w:hAnsi="Times New Roman" w:cs="Times New Roman"/>
          <w:sz w:val="24"/>
          <w:szCs w:val="24"/>
        </w:rPr>
        <w:t xml:space="preserve"> (7-13 </w:t>
      </w:r>
      <w:r w:rsidR="00EF2DE1">
        <w:rPr>
          <w:rFonts w:ascii="Times New Roman" w:hAnsi="Times New Roman" w:cs="Times New Roman"/>
          <w:sz w:val="24"/>
          <w:szCs w:val="24"/>
        </w:rPr>
        <w:lastRenderedPageBreak/>
        <w:t>évfolyam)</w:t>
      </w:r>
      <w:r>
        <w:rPr>
          <w:rFonts w:ascii="Times New Roman" w:hAnsi="Times New Roman" w:cs="Times New Roman"/>
          <w:sz w:val="24"/>
          <w:szCs w:val="24"/>
        </w:rPr>
        <w:t xml:space="preserve">, aki mintegy iskolai pótszülőként </w:t>
      </w:r>
      <w:r w:rsidR="00450D9A">
        <w:rPr>
          <w:rFonts w:ascii="Times New Roman" w:hAnsi="Times New Roman" w:cs="Times New Roman"/>
          <w:sz w:val="24"/>
          <w:szCs w:val="24"/>
        </w:rPr>
        <w:t>kíséri figy</w:t>
      </w:r>
      <w:r w:rsidR="005366ED">
        <w:rPr>
          <w:rFonts w:ascii="Times New Roman" w:hAnsi="Times New Roman" w:cs="Times New Roman"/>
          <w:sz w:val="24"/>
          <w:szCs w:val="24"/>
        </w:rPr>
        <w:t>e</w:t>
      </w:r>
      <w:r w:rsidR="00450D9A">
        <w:rPr>
          <w:rFonts w:ascii="Times New Roman" w:hAnsi="Times New Roman" w:cs="Times New Roman"/>
          <w:sz w:val="24"/>
          <w:szCs w:val="24"/>
        </w:rPr>
        <w:t>lemmel a rábízott g</w:t>
      </w:r>
      <w:r w:rsidR="005366ED">
        <w:rPr>
          <w:rFonts w:ascii="Times New Roman" w:hAnsi="Times New Roman" w:cs="Times New Roman"/>
          <w:sz w:val="24"/>
          <w:szCs w:val="24"/>
        </w:rPr>
        <w:t>yerek fejlődését, tanulmányi előmenetelét, segíti őt a krízishelyzetekben</w:t>
      </w:r>
      <w:r w:rsidR="00EF2DE1">
        <w:rPr>
          <w:rFonts w:ascii="Times New Roman" w:hAnsi="Times New Roman" w:cs="Times New Roman"/>
          <w:sz w:val="24"/>
          <w:szCs w:val="24"/>
        </w:rPr>
        <w:t>, társas kapcsolatai kialakításában</w:t>
      </w:r>
      <w:r w:rsidR="005366E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CE70EA1" w14:textId="7BD19F29" w:rsidR="002604FB" w:rsidRDefault="00EF2DE1" w:rsidP="00D15F8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DE1">
        <w:rPr>
          <w:rFonts w:ascii="Times New Roman" w:hAnsi="Times New Roman" w:cs="Times New Roman"/>
          <w:sz w:val="24"/>
          <w:szCs w:val="24"/>
        </w:rPr>
        <w:t xml:space="preserve">Az iskola országos </w:t>
      </w:r>
      <w:proofErr w:type="spellStart"/>
      <w:r w:rsidRPr="00EF2DE1">
        <w:rPr>
          <w:rFonts w:ascii="Times New Roman" w:hAnsi="Times New Roman" w:cs="Times New Roman"/>
          <w:sz w:val="24"/>
          <w:szCs w:val="24"/>
        </w:rPr>
        <w:t>beiskolázású</w:t>
      </w:r>
      <w:proofErr w:type="spellEnd"/>
      <w:r w:rsidRPr="00EF2DE1">
        <w:rPr>
          <w:rFonts w:ascii="Times New Roman" w:hAnsi="Times New Roman" w:cs="Times New Roman"/>
          <w:sz w:val="24"/>
          <w:szCs w:val="24"/>
        </w:rPr>
        <w:t>, saját kollégiumunk nincs</w:t>
      </w:r>
      <w:r>
        <w:rPr>
          <w:rFonts w:ascii="Times New Roman" w:hAnsi="Times New Roman" w:cs="Times New Roman"/>
          <w:sz w:val="24"/>
          <w:szCs w:val="24"/>
        </w:rPr>
        <w:t>, de férőhelyet szükség esetén tudunk biztosítani a hozzánk felvett tanulóknak</w:t>
      </w:r>
      <w:r w:rsidRPr="00EF2DE1">
        <w:rPr>
          <w:rFonts w:ascii="Times New Roman" w:hAnsi="Times New Roman" w:cs="Times New Roman"/>
          <w:sz w:val="24"/>
          <w:szCs w:val="24"/>
        </w:rPr>
        <w:t>.</w:t>
      </w:r>
      <w:r>
        <w:t xml:space="preserve"> </w:t>
      </w:r>
      <w:r w:rsidR="002604FB">
        <w:rPr>
          <w:rFonts w:ascii="Times New Roman" w:hAnsi="Times New Roman" w:cs="Times New Roman"/>
          <w:sz w:val="24"/>
          <w:szCs w:val="24"/>
        </w:rPr>
        <w:t>Az AKG-</w:t>
      </w:r>
      <w:proofErr w:type="spellStart"/>
      <w:r w:rsidR="002604FB">
        <w:rPr>
          <w:rFonts w:ascii="Times New Roman" w:hAnsi="Times New Roman" w:cs="Times New Roman"/>
          <w:sz w:val="24"/>
          <w:szCs w:val="24"/>
        </w:rPr>
        <w:t>ba</w:t>
      </w:r>
      <w:proofErr w:type="spellEnd"/>
      <w:r w:rsidR="002604FB">
        <w:rPr>
          <w:rFonts w:ascii="Times New Roman" w:hAnsi="Times New Roman" w:cs="Times New Roman"/>
          <w:sz w:val="24"/>
          <w:szCs w:val="24"/>
        </w:rPr>
        <w:t xml:space="preserve"> felvételiző gyerekek jó </w:t>
      </w:r>
      <w:r w:rsidR="005D2768">
        <w:rPr>
          <w:rFonts w:ascii="Times New Roman" w:hAnsi="Times New Roman" w:cs="Times New Roman"/>
          <w:sz w:val="24"/>
          <w:szCs w:val="24"/>
        </w:rPr>
        <w:t>anyagi és szociális háttérrel rendelkező csa</w:t>
      </w:r>
      <w:r w:rsidR="0029328F">
        <w:rPr>
          <w:rFonts w:ascii="Times New Roman" w:hAnsi="Times New Roman" w:cs="Times New Roman"/>
          <w:sz w:val="24"/>
          <w:szCs w:val="24"/>
        </w:rPr>
        <w:t xml:space="preserve">ládokból érkeznek. </w:t>
      </w:r>
      <w:r w:rsidR="00C36E04">
        <w:rPr>
          <w:rFonts w:ascii="Times New Roman" w:hAnsi="Times New Roman" w:cs="Times New Roman"/>
          <w:sz w:val="24"/>
          <w:szCs w:val="24"/>
        </w:rPr>
        <w:t xml:space="preserve">A </w:t>
      </w:r>
      <w:r w:rsidR="00217D11">
        <w:rPr>
          <w:rFonts w:ascii="Times New Roman" w:hAnsi="Times New Roman" w:cs="Times New Roman"/>
          <w:sz w:val="24"/>
          <w:szCs w:val="24"/>
        </w:rPr>
        <w:t xml:space="preserve">kevésbé tehetős, ám kiemelkedően tehetséges gyerekeket az iskola alapítványa, </w:t>
      </w:r>
      <w:r w:rsidR="004F3039">
        <w:rPr>
          <w:rFonts w:ascii="Times New Roman" w:hAnsi="Times New Roman" w:cs="Times New Roman"/>
          <w:sz w:val="24"/>
          <w:szCs w:val="24"/>
        </w:rPr>
        <w:t xml:space="preserve">valamint az </w:t>
      </w:r>
      <w:r w:rsidR="00C07B81">
        <w:rPr>
          <w:rFonts w:ascii="Times New Roman" w:hAnsi="Times New Roman" w:cs="Times New Roman"/>
          <w:sz w:val="24"/>
          <w:szCs w:val="24"/>
        </w:rPr>
        <w:t xml:space="preserve">Öregdiák </w:t>
      </w:r>
      <w:r w:rsidR="002879AD">
        <w:rPr>
          <w:rFonts w:ascii="Times New Roman" w:hAnsi="Times New Roman" w:cs="Times New Roman"/>
          <w:sz w:val="24"/>
          <w:szCs w:val="24"/>
        </w:rPr>
        <w:t xml:space="preserve">Ösztöndíj Kuratóriuma támogatja. </w:t>
      </w:r>
    </w:p>
    <w:p w14:paraId="678B3880" w14:textId="4203A5C6" w:rsidR="00D15F89" w:rsidRPr="00D15F89" w:rsidRDefault="00D15F89" w:rsidP="00D15F89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15F89">
        <w:rPr>
          <w:rFonts w:ascii="Times New Roman" w:hAnsi="Times New Roman" w:cs="Times New Roman"/>
          <w:b/>
          <w:bCs/>
          <w:sz w:val="24"/>
          <w:szCs w:val="24"/>
        </w:rPr>
        <w:t>2. Intézményi jellemzők:</w:t>
      </w:r>
    </w:p>
    <w:p w14:paraId="64DB896D" w14:textId="2948C3C5" w:rsidR="004161F0" w:rsidRDefault="008A5A36" w:rsidP="00D15F8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intézmény </w:t>
      </w:r>
      <w:r w:rsidR="004C026A">
        <w:rPr>
          <w:rFonts w:ascii="Times New Roman" w:hAnsi="Times New Roman" w:cs="Times New Roman"/>
          <w:sz w:val="24"/>
          <w:szCs w:val="24"/>
        </w:rPr>
        <w:t xml:space="preserve">fontos </w:t>
      </w:r>
      <w:r w:rsidR="005179D1">
        <w:rPr>
          <w:rFonts w:ascii="Times New Roman" w:hAnsi="Times New Roman" w:cs="Times New Roman"/>
          <w:sz w:val="24"/>
          <w:szCs w:val="24"/>
        </w:rPr>
        <w:t>eleme</w:t>
      </w:r>
      <w:r w:rsidR="004C026A">
        <w:rPr>
          <w:rFonts w:ascii="Times New Roman" w:hAnsi="Times New Roman" w:cs="Times New Roman"/>
          <w:sz w:val="24"/>
          <w:szCs w:val="24"/>
        </w:rPr>
        <w:t xml:space="preserve"> az önigazgatás</w:t>
      </w:r>
      <w:r w:rsidR="009A123B">
        <w:rPr>
          <w:rFonts w:ascii="Times New Roman" w:hAnsi="Times New Roman" w:cs="Times New Roman"/>
          <w:sz w:val="24"/>
          <w:szCs w:val="24"/>
        </w:rPr>
        <w:t xml:space="preserve">, </w:t>
      </w:r>
      <w:r w:rsidR="00F320E7">
        <w:rPr>
          <w:rFonts w:ascii="Times New Roman" w:hAnsi="Times New Roman" w:cs="Times New Roman"/>
          <w:sz w:val="24"/>
          <w:szCs w:val="24"/>
        </w:rPr>
        <w:t xml:space="preserve">a legfelső döntéshozó fórum a </w:t>
      </w:r>
      <w:r w:rsidR="00F320E7" w:rsidRPr="00761EC6">
        <w:rPr>
          <w:rFonts w:ascii="Times New Roman" w:hAnsi="Times New Roman" w:cs="Times New Roman"/>
          <w:b/>
          <w:bCs/>
          <w:sz w:val="24"/>
          <w:szCs w:val="24"/>
        </w:rPr>
        <w:t>nevelőtestület</w:t>
      </w:r>
      <w:r w:rsidR="00BE338A">
        <w:rPr>
          <w:rStyle w:val="Lbjegyzet-hivatkozs"/>
          <w:rFonts w:ascii="Times New Roman" w:hAnsi="Times New Roman" w:cs="Times New Roman"/>
          <w:sz w:val="24"/>
          <w:szCs w:val="24"/>
        </w:rPr>
        <w:footnoteReference w:id="1"/>
      </w:r>
      <w:r w:rsidR="003A38F6">
        <w:rPr>
          <w:rFonts w:ascii="Times New Roman" w:hAnsi="Times New Roman" w:cs="Times New Roman"/>
          <w:sz w:val="24"/>
          <w:szCs w:val="24"/>
        </w:rPr>
        <w:t>.</w:t>
      </w:r>
      <w:r w:rsidR="002B0BFF">
        <w:rPr>
          <w:rFonts w:ascii="Times New Roman" w:hAnsi="Times New Roman" w:cs="Times New Roman"/>
          <w:sz w:val="24"/>
          <w:szCs w:val="24"/>
        </w:rPr>
        <w:t xml:space="preserve"> </w:t>
      </w:r>
      <w:r w:rsidR="00923B9B">
        <w:rPr>
          <w:rFonts w:ascii="Times New Roman" w:hAnsi="Times New Roman" w:cs="Times New Roman"/>
          <w:sz w:val="24"/>
          <w:szCs w:val="24"/>
        </w:rPr>
        <w:t xml:space="preserve">A nevelőtestület hetente </w:t>
      </w:r>
      <w:r w:rsidR="00E06C5A">
        <w:rPr>
          <w:rFonts w:ascii="Times New Roman" w:hAnsi="Times New Roman" w:cs="Times New Roman"/>
          <w:sz w:val="24"/>
          <w:szCs w:val="24"/>
        </w:rPr>
        <w:t xml:space="preserve">tart értekezletet. </w:t>
      </w:r>
      <w:r w:rsidR="00B10352">
        <w:rPr>
          <w:rFonts w:ascii="Times New Roman" w:hAnsi="Times New Roman" w:cs="Times New Roman"/>
          <w:sz w:val="24"/>
          <w:szCs w:val="24"/>
        </w:rPr>
        <w:t>Továb</w:t>
      </w:r>
      <w:r w:rsidR="00AC61C5">
        <w:rPr>
          <w:rFonts w:ascii="Times New Roman" w:hAnsi="Times New Roman" w:cs="Times New Roman"/>
          <w:sz w:val="24"/>
          <w:szCs w:val="24"/>
        </w:rPr>
        <w:t>bi önigazgató szakami testületek: a</w:t>
      </w:r>
      <w:r w:rsidR="00820182">
        <w:rPr>
          <w:rFonts w:ascii="Times New Roman" w:hAnsi="Times New Roman" w:cs="Times New Roman"/>
          <w:sz w:val="24"/>
          <w:szCs w:val="24"/>
        </w:rPr>
        <w:t xml:space="preserve"> </w:t>
      </w:r>
      <w:r w:rsidR="00894141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820182" w:rsidRPr="001504FD">
        <w:rPr>
          <w:rFonts w:ascii="Times New Roman" w:hAnsi="Times New Roman" w:cs="Times New Roman"/>
          <w:b/>
          <w:bCs/>
          <w:sz w:val="24"/>
          <w:szCs w:val="24"/>
        </w:rPr>
        <w:t xml:space="preserve">edagógiai </w:t>
      </w:r>
      <w:r w:rsidR="00894141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820182" w:rsidRPr="001504FD">
        <w:rPr>
          <w:rFonts w:ascii="Times New Roman" w:hAnsi="Times New Roman" w:cs="Times New Roman"/>
          <w:b/>
          <w:bCs/>
          <w:sz w:val="24"/>
          <w:szCs w:val="24"/>
        </w:rPr>
        <w:t>anács</w:t>
      </w:r>
      <w:r w:rsidR="00AC61C5">
        <w:rPr>
          <w:rFonts w:ascii="Times New Roman" w:hAnsi="Times New Roman" w:cs="Times New Roman"/>
          <w:sz w:val="24"/>
          <w:szCs w:val="24"/>
        </w:rPr>
        <w:t xml:space="preserve">, amely </w:t>
      </w:r>
      <w:r w:rsidR="00E06C5A">
        <w:rPr>
          <w:rFonts w:ascii="Times New Roman" w:hAnsi="Times New Roman" w:cs="Times New Roman"/>
          <w:sz w:val="24"/>
          <w:szCs w:val="24"/>
        </w:rPr>
        <w:t xml:space="preserve">szintén </w:t>
      </w:r>
      <w:r w:rsidR="00AC61C5">
        <w:rPr>
          <w:rFonts w:ascii="Times New Roman" w:hAnsi="Times New Roman" w:cs="Times New Roman"/>
          <w:sz w:val="24"/>
          <w:szCs w:val="24"/>
        </w:rPr>
        <w:t xml:space="preserve">hetente </w:t>
      </w:r>
      <w:r w:rsidR="009D58C2">
        <w:rPr>
          <w:rFonts w:ascii="Times New Roman" w:hAnsi="Times New Roman" w:cs="Times New Roman"/>
          <w:sz w:val="24"/>
          <w:szCs w:val="24"/>
        </w:rPr>
        <w:t xml:space="preserve">tanácskozik. </w:t>
      </w:r>
      <w:r w:rsidR="001504FD">
        <w:rPr>
          <w:rFonts w:ascii="Times New Roman" w:hAnsi="Times New Roman" w:cs="Times New Roman"/>
          <w:sz w:val="24"/>
          <w:szCs w:val="24"/>
        </w:rPr>
        <w:t xml:space="preserve">A </w:t>
      </w:r>
      <w:r w:rsidR="001504FD" w:rsidRPr="00894141">
        <w:rPr>
          <w:rFonts w:ascii="Times New Roman" w:hAnsi="Times New Roman" w:cs="Times New Roman"/>
          <w:b/>
          <w:bCs/>
          <w:sz w:val="24"/>
          <w:szCs w:val="24"/>
        </w:rPr>
        <w:t>szakmai műhel</w:t>
      </w:r>
      <w:r w:rsidR="00605404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="001504FD">
        <w:rPr>
          <w:rFonts w:ascii="Times New Roman" w:hAnsi="Times New Roman" w:cs="Times New Roman"/>
          <w:sz w:val="24"/>
          <w:szCs w:val="24"/>
        </w:rPr>
        <w:t xml:space="preserve"> </w:t>
      </w:r>
      <w:r w:rsidR="00B44436">
        <w:rPr>
          <w:rFonts w:ascii="Times New Roman" w:hAnsi="Times New Roman" w:cs="Times New Roman"/>
          <w:sz w:val="24"/>
          <w:szCs w:val="24"/>
        </w:rPr>
        <w:t xml:space="preserve">az azonos tárgyat tanító tanárok fóruma, </w:t>
      </w:r>
      <w:r w:rsidR="0015052F">
        <w:rPr>
          <w:rFonts w:ascii="Times New Roman" w:hAnsi="Times New Roman" w:cs="Times New Roman"/>
          <w:sz w:val="24"/>
          <w:szCs w:val="24"/>
        </w:rPr>
        <w:t xml:space="preserve">akik </w:t>
      </w:r>
      <w:r w:rsidR="00B44436">
        <w:rPr>
          <w:rFonts w:ascii="Times New Roman" w:hAnsi="Times New Roman" w:cs="Times New Roman"/>
          <w:sz w:val="24"/>
          <w:szCs w:val="24"/>
        </w:rPr>
        <w:t xml:space="preserve">havonta </w:t>
      </w:r>
      <w:r w:rsidR="00FA348A">
        <w:rPr>
          <w:rFonts w:ascii="Times New Roman" w:hAnsi="Times New Roman" w:cs="Times New Roman"/>
          <w:sz w:val="24"/>
          <w:szCs w:val="24"/>
        </w:rPr>
        <w:t>találkoznak.</w:t>
      </w:r>
      <w:r w:rsidR="006E31D9">
        <w:rPr>
          <w:rFonts w:ascii="Times New Roman" w:hAnsi="Times New Roman" w:cs="Times New Roman"/>
          <w:sz w:val="24"/>
          <w:szCs w:val="24"/>
        </w:rPr>
        <w:t xml:space="preserve"> </w:t>
      </w:r>
      <w:r w:rsidR="00D439EA">
        <w:rPr>
          <w:rFonts w:ascii="Times New Roman" w:hAnsi="Times New Roman" w:cs="Times New Roman"/>
          <w:sz w:val="24"/>
          <w:szCs w:val="24"/>
        </w:rPr>
        <w:t>A</w:t>
      </w:r>
      <w:r w:rsidR="00FA348A">
        <w:rPr>
          <w:rFonts w:ascii="Times New Roman" w:hAnsi="Times New Roman" w:cs="Times New Roman"/>
          <w:sz w:val="24"/>
          <w:szCs w:val="24"/>
        </w:rPr>
        <w:t xml:space="preserve"> </w:t>
      </w:r>
      <w:r w:rsidR="00D439EA" w:rsidRPr="007451BE">
        <w:rPr>
          <w:rFonts w:ascii="Times New Roman" w:hAnsi="Times New Roman" w:cs="Times New Roman"/>
          <w:b/>
          <w:bCs/>
          <w:sz w:val="24"/>
          <w:szCs w:val="24"/>
        </w:rPr>
        <w:t>kisiskolá</w:t>
      </w:r>
      <w:r w:rsidR="00E312B6">
        <w:rPr>
          <w:rFonts w:ascii="Times New Roman" w:hAnsi="Times New Roman" w:cs="Times New Roman"/>
          <w:b/>
          <w:bCs/>
          <w:sz w:val="24"/>
          <w:szCs w:val="24"/>
        </w:rPr>
        <w:t xml:space="preserve">t </w:t>
      </w:r>
      <w:r w:rsidR="00FA348A" w:rsidRPr="00FA348A">
        <w:rPr>
          <w:rFonts w:ascii="Times New Roman" w:hAnsi="Times New Roman" w:cs="Times New Roman"/>
          <w:sz w:val="24"/>
          <w:szCs w:val="24"/>
        </w:rPr>
        <w:t>az</w:t>
      </w:r>
      <w:r w:rsidR="00FA34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94141" w:rsidRPr="00894141">
        <w:rPr>
          <w:rFonts w:ascii="Times New Roman" w:hAnsi="Times New Roman" w:cs="Times New Roman"/>
          <w:sz w:val="24"/>
          <w:szCs w:val="24"/>
        </w:rPr>
        <w:t>egy év</w:t>
      </w:r>
      <w:r w:rsidR="006A42AE">
        <w:rPr>
          <w:rFonts w:ascii="Times New Roman" w:hAnsi="Times New Roman" w:cs="Times New Roman"/>
          <w:sz w:val="24"/>
          <w:szCs w:val="24"/>
        </w:rPr>
        <w:t>f</w:t>
      </w:r>
      <w:r w:rsidR="00894141" w:rsidRPr="00894141">
        <w:rPr>
          <w:rFonts w:ascii="Times New Roman" w:hAnsi="Times New Roman" w:cs="Times New Roman"/>
          <w:sz w:val="24"/>
          <w:szCs w:val="24"/>
        </w:rPr>
        <w:t>olyamon</w:t>
      </w:r>
      <w:r w:rsidR="0089414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94141">
        <w:rPr>
          <w:rFonts w:ascii="Times New Roman" w:hAnsi="Times New Roman" w:cs="Times New Roman"/>
          <w:sz w:val="24"/>
          <w:szCs w:val="24"/>
        </w:rPr>
        <w:t>m</w:t>
      </w:r>
      <w:r w:rsidR="00E312B6">
        <w:rPr>
          <w:rFonts w:ascii="Times New Roman" w:hAnsi="Times New Roman" w:cs="Times New Roman"/>
          <w:sz w:val="24"/>
          <w:szCs w:val="24"/>
        </w:rPr>
        <w:t>űködő</w:t>
      </w:r>
      <w:r w:rsidR="00EF2DE1">
        <w:rPr>
          <w:rFonts w:ascii="Times New Roman" w:hAnsi="Times New Roman" w:cs="Times New Roman"/>
          <w:sz w:val="24"/>
          <w:szCs w:val="24"/>
        </w:rPr>
        <w:t xml:space="preserve"> kisérők,</w:t>
      </w:r>
      <w:r w:rsidR="00E312B6">
        <w:rPr>
          <w:rFonts w:ascii="Times New Roman" w:hAnsi="Times New Roman" w:cs="Times New Roman"/>
          <w:sz w:val="24"/>
          <w:szCs w:val="24"/>
        </w:rPr>
        <w:t xml:space="preserve"> patrónusok alkotják</w:t>
      </w:r>
      <w:r w:rsidR="00B85BAF">
        <w:rPr>
          <w:rFonts w:ascii="Times New Roman" w:hAnsi="Times New Roman" w:cs="Times New Roman"/>
          <w:sz w:val="24"/>
          <w:szCs w:val="24"/>
        </w:rPr>
        <w:t>.</w:t>
      </w:r>
      <w:r w:rsidR="004161F0">
        <w:rPr>
          <w:rFonts w:ascii="Times New Roman" w:hAnsi="Times New Roman" w:cs="Times New Roman"/>
          <w:sz w:val="24"/>
          <w:szCs w:val="24"/>
        </w:rPr>
        <w:t xml:space="preserve"> </w:t>
      </w:r>
      <w:r w:rsidR="00E06C5A">
        <w:rPr>
          <w:rFonts w:ascii="Times New Roman" w:hAnsi="Times New Roman" w:cs="Times New Roman"/>
          <w:sz w:val="24"/>
          <w:szCs w:val="24"/>
        </w:rPr>
        <w:t>A kisiskola</w:t>
      </w:r>
      <w:r w:rsidR="002C343C">
        <w:rPr>
          <w:rFonts w:ascii="Times New Roman" w:hAnsi="Times New Roman" w:cs="Times New Roman"/>
          <w:sz w:val="24"/>
          <w:szCs w:val="24"/>
        </w:rPr>
        <w:t xml:space="preserve"> kéthetente</w:t>
      </w:r>
      <w:r w:rsidR="006E1CE7">
        <w:rPr>
          <w:rFonts w:ascii="Times New Roman" w:hAnsi="Times New Roman" w:cs="Times New Roman"/>
          <w:sz w:val="24"/>
          <w:szCs w:val="24"/>
        </w:rPr>
        <w:t xml:space="preserve"> </w:t>
      </w:r>
      <w:r w:rsidR="00182574">
        <w:rPr>
          <w:rFonts w:ascii="Times New Roman" w:hAnsi="Times New Roman" w:cs="Times New Roman"/>
          <w:sz w:val="24"/>
          <w:szCs w:val="24"/>
        </w:rPr>
        <w:t xml:space="preserve">tart </w:t>
      </w:r>
      <w:r w:rsidR="00957C4D">
        <w:rPr>
          <w:rFonts w:ascii="Times New Roman" w:hAnsi="Times New Roman" w:cs="Times New Roman"/>
          <w:sz w:val="24"/>
          <w:szCs w:val="24"/>
        </w:rPr>
        <w:t xml:space="preserve">megbeszélést. </w:t>
      </w:r>
    </w:p>
    <w:p w14:paraId="38506B0D" w14:textId="7C0A3642" w:rsidR="006D60C9" w:rsidRDefault="00CB2677" w:rsidP="00D15F8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gimnáziumi részben jelenleg </w:t>
      </w:r>
      <w:r w:rsidR="00AF0470">
        <w:rPr>
          <w:rFonts w:ascii="Times New Roman" w:hAnsi="Times New Roman" w:cs="Times New Roman"/>
          <w:sz w:val="24"/>
          <w:szCs w:val="24"/>
        </w:rPr>
        <w:t xml:space="preserve">az összes évfolyamon </w:t>
      </w:r>
      <w:r w:rsidR="001A6B08">
        <w:rPr>
          <w:rFonts w:ascii="Times New Roman" w:hAnsi="Times New Roman" w:cs="Times New Roman"/>
          <w:sz w:val="24"/>
          <w:szCs w:val="24"/>
        </w:rPr>
        <w:t>20 kupac</w:t>
      </w:r>
      <w:r w:rsidR="00CB1D0A">
        <w:rPr>
          <w:rFonts w:ascii="Times New Roman" w:hAnsi="Times New Roman" w:cs="Times New Roman"/>
          <w:sz w:val="24"/>
          <w:szCs w:val="24"/>
        </w:rPr>
        <w:t xml:space="preserve"> </w:t>
      </w:r>
      <w:r w:rsidR="001A6B08">
        <w:rPr>
          <w:rFonts w:ascii="Times New Roman" w:hAnsi="Times New Roman" w:cs="Times New Roman"/>
          <w:sz w:val="24"/>
          <w:szCs w:val="24"/>
        </w:rPr>
        <w:t>(hagyományos értelemben vett osztály) m</w:t>
      </w:r>
      <w:r w:rsidR="0083308D">
        <w:rPr>
          <w:rFonts w:ascii="Times New Roman" w:hAnsi="Times New Roman" w:cs="Times New Roman"/>
          <w:sz w:val="24"/>
          <w:szCs w:val="24"/>
        </w:rPr>
        <w:t>űködik</w:t>
      </w:r>
      <w:r w:rsidR="00D97486">
        <w:rPr>
          <w:rFonts w:ascii="Times New Roman" w:hAnsi="Times New Roman" w:cs="Times New Roman"/>
          <w:sz w:val="24"/>
          <w:szCs w:val="24"/>
        </w:rPr>
        <w:t>,</w:t>
      </w:r>
      <w:r w:rsidR="00CB7194">
        <w:rPr>
          <w:rFonts w:ascii="Times New Roman" w:hAnsi="Times New Roman" w:cs="Times New Roman"/>
          <w:sz w:val="24"/>
          <w:szCs w:val="24"/>
        </w:rPr>
        <w:t xml:space="preserve"> az ötévfolyamos rendszerben 10</w:t>
      </w:r>
      <w:r w:rsidR="00117B8E">
        <w:rPr>
          <w:rFonts w:ascii="Times New Roman" w:hAnsi="Times New Roman" w:cs="Times New Roman"/>
          <w:sz w:val="24"/>
          <w:szCs w:val="24"/>
        </w:rPr>
        <w:t>. évfolyamig, a hétoszt</w:t>
      </w:r>
      <w:r w:rsidR="003669FD">
        <w:rPr>
          <w:rFonts w:ascii="Times New Roman" w:hAnsi="Times New Roman" w:cs="Times New Roman"/>
          <w:sz w:val="24"/>
          <w:szCs w:val="24"/>
        </w:rPr>
        <w:t>á</w:t>
      </w:r>
      <w:r w:rsidR="00117B8E">
        <w:rPr>
          <w:rFonts w:ascii="Times New Roman" w:hAnsi="Times New Roman" w:cs="Times New Roman"/>
          <w:sz w:val="24"/>
          <w:szCs w:val="24"/>
        </w:rPr>
        <w:t xml:space="preserve">lyos rendszerben </w:t>
      </w:r>
      <w:r w:rsidR="003669FD">
        <w:rPr>
          <w:rFonts w:ascii="Times New Roman" w:hAnsi="Times New Roman" w:cs="Times New Roman"/>
          <w:sz w:val="24"/>
          <w:szCs w:val="24"/>
        </w:rPr>
        <w:t>11.</w:t>
      </w:r>
      <w:r w:rsidR="0015052F">
        <w:rPr>
          <w:rFonts w:ascii="Times New Roman" w:hAnsi="Times New Roman" w:cs="Times New Roman"/>
          <w:sz w:val="24"/>
          <w:szCs w:val="24"/>
        </w:rPr>
        <w:t xml:space="preserve"> </w:t>
      </w:r>
      <w:r w:rsidR="003669FD">
        <w:rPr>
          <w:rFonts w:ascii="Times New Roman" w:hAnsi="Times New Roman" w:cs="Times New Roman"/>
          <w:sz w:val="24"/>
          <w:szCs w:val="24"/>
        </w:rPr>
        <w:t xml:space="preserve">nyelvi évfolyamig. </w:t>
      </w:r>
      <w:r w:rsidR="00886179">
        <w:rPr>
          <w:rFonts w:ascii="Times New Roman" w:hAnsi="Times New Roman" w:cs="Times New Roman"/>
          <w:sz w:val="24"/>
          <w:szCs w:val="24"/>
        </w:rPr>
        <w:t xml:space="preserve">A 10. évfolyamig </w:t>
      </w:r>
      <w:r w:rsidR="00303AB4">
        <w:rPr>
          <w:rFonts w:ascii="Times New Roman" w:hAnsi="Times New Roman" w:cs="Times New Roman"/>
          <w:sz w:val="24"/>
          <w:szCs w:val="24"/>
        </w:rPr>
        <w:t xml:space="preserve">tartó szakaszt </w:t>
      </w:r>
      <w:r w:rsidR="000D5B36">
        <w:rPr>
          <w:rFonts w:ascii="Times New Roman" w:hAnsi="Times New Roman" w:cs="Times New Roman"/>
          <w:sz w:val="24"/>
          <w:szCs w:val="24"/>
        </w:rPr>
        <w:t>kultúraközvetítő</w:t>
      </w:r>
      <w:r w:rsidR="00303A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03AB4">
        <w:rPr>
          <w:rFonts w:ascii="Times New Roman" w:hAnsi="Times New Roman" w:cs="Times New Roman"/>
          <w:sz w:val="24"/>
          <w:szCs w:val="24"/>
        </w:rPr>
        <w:t>epochális</w:t>
      </w:r>
      <w:proofErr w:type="spellEnd"/>
      <w:r w:rsidR="00303AB4">
        <w:rPr>
          <w:rFonts w:ascii="Times New Roman" w:hAnsi="Times New Roman" w:cs="Times New Roman"/>
          <w:sz w:val="24"/>
          <w:szCs w:val="24"/>
        </w:rPr>
        <w:t xml:space="preserve"> szakasznak nevezzük</w:t>
      </w:r>
      <w:r w:rsidR="0033121D">
        <w:rPr>
          <w:rFonts w:ascii="Times New Roman" w:hAnsi="Times New Roman" w:cs="Times New Roman"/>
          <w:sz w:val="24"/>
          <w:szCs w:val="24"/>
        </w:rPr>
        <w:t xml:space="preserve">, melyben hangsúlyos a szociális tanulás, a képességfejlesztés. </w:t>
      </w:r>
      <w:r w:rsidR="00303AB4">
        <w:rPr>
          <w:rFonts w:ascii="Times New Roman" w:hAnsi="Times New Roman" w:cs="Times New Roman"/>
          <w:sz w:val="24"/>
          <w:szCs w:val="24"/>
        </w:rPr>
        <w:t xml:space="preserve">Ebben az időszakban a </w:t>
      </w:r>
      <w:r w:rsidR="00DB5335">
        <w:rPr>
          <w:rFonts w:ascii="Times New Roman" w:hAnsi="Times New Roman" w:cs="Times New Roman"/>
          <w:sz w:val="24"/>
          <w:szCs w:val="24"/>
        </w:rPr>
        <w:t>természettudományokat, a magyar nyelv és irodalmat, történelmet</w:t>
      </w:r>
      <w:r w:rsidR="002C2AA4">
        <w:rPr>
          <w:rFonts w:ascii="Times New Roman" w:hAnsi="Times New Roman" w:cs="Times New Roman"/>
          <w:sz w:val="24"/>
          <w:szCs w:val="24"/>
        </w:rPr>
        <w:t>,</w:t>
      </w:r>
      <w:r w:rsidR="00DB5335">
        <w:rPr>
          <w:rFonts w:ascii="Times New Roman" w:hAnsi="Times New Roman" w:cs="Times New Roman"/>
          <w:sz w:val="24"/>
          <w:szCs w:val="24"/>
        </w:rPr>
        <w:t xml:space="preserve"> valamint a matematikát epochában, </w:t>
      </w:r>
      <w:r w:rsidR="002C2AA4">
        <w:rPr>
          <w:rFonts w:ascii="Times New Roman" w:hAnsi="Times New Roman" w:cs="Times New Roman"/>
          <w:sz w:val="24"/>
          <w:szCs w:val="24"/>
        </w:rPr>
        <w:t xml:space="preserve">vagyis </w:t>
      </w:r>
      <w:proofErr w:type="spellStart"/>
      <w:r w:rsidR="002C2AA4">
        <w:rPr>
          <w:rFonts w:ascii="Times New Roman" w:hAnsi="Times New Roman" w:cs="Times New Roman"/>
          <w:sz w:val="24"/>
          <w:szCs w:val="24"/>
        </w:rPr>
        <w:t>tömbösítve</w:t>
      </w:r>
      <w:proofErr w:type="spellEnd"/>
      <w:r w:rsidR="002C2AA4">
        <w:rPr>
          <w:rFonts w:ascii="Times New Roman" w:hAnsi="Times New Roman" w:cs="Times New Roman"/>
          <w:sz w:val="24"/>
          <w:szCs w:val="24"/>
        </w:rPr>
        <w:t xml:space="preserve"> tan</w:t>
      </w:r>
      <w:r w:rsidR="007B6E65">
        <w:rPr>
          <w:rFonts w:ascii="Times New Roman" w:hAnsi="Times New Roman" w:cs="Times New Roman"/>
          <w:sz w:val="24"/>
          <w:szCs w:val="24"/>
        </w:rPr>
        <w:t xml:space="preserve">ulják a gyerekek. </w:t>
      </w:r>
      <w:r w:rsidR="002C2AA4">
        <w:rPr>
          <w:rFonts w:ascii="Times New Roman" w:hAnsi="Times New Roman" w:cs="Times New Roman"/>
          <w:sz w:val="24"/>
          <w:szCs w:val="24"/>
        </w:rPr>
        <w:t xml:space="preserve">Az epochák egymást váltják, </w:t>
      </w:r>
      <w:r w:rsidR="001F6D12">
        <w:rPr>
          <w:rFonts w:ascii="Times New Roman" w:hAnsi="Times New Roman" w:cs="Times New Roman"/>
          <w:sz w:val="24"/>
          <w:szCs w:val="24"/>
        </w:rPr>
        <w:t xml:space="preserve">három hétig tartanak és </w:t>
      </w:r>
      <w:r w:rsidR="002C2AA4">
        <w:rPr>
          <w:rFonts w:ascii="Times New Roman" w:hAnsi="Times New Roman" w:cs="Times New Roman"/>
          <w:sz w:val="24"/>
          <w:szCs w:val="24"/>
        </w:rPr>
        <w:t>egy epo</w:t>
      </w:r>
      <w:r w:rsidR="006D60C9">
        <w:rPr>
          <w:rFonts w:ascii="Times New Roman" w:hAnsi="Times New Roman" w:cs="Times New Roman"/>
          <w:sz w:val="24"/>
          <w:szCs w:val="24"/>
        </w:rPr>
        <w:t xml:space="preserve">chazáró dolgozattal </w:t>
      </w:r>
      <w:r w:rsidR="000376B1">
        <w:rPr>
          <w:rFonts w:ascii="Times New Roman" w:hAnsi="Times New Roman" w:cs="Times New Roman"/>
          <w:sz w:val="24"/>
          <w:szCs w:val="24"/>
        </w:rPr>
        <w:t>fejeződnek be.</w:t>
      </w:r>
    </w:p>
    <w:p w14:paraId="1CAAF4FF" w14:textId="741261A4" w:rsidR="002D4816" w:rsidRDefault="002D4816" w:rsidP="00D15F8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Hangsúlyos intézményünkben a projektalapú oktatás, valamint az együttműködésen alapuló munkaformák. </w:t>
      </w:r>
    </w:p>
    <w:p w14:paraId="310109C0" w14:textId="480871AC" w:rsidR="008B7865" w:rsidRDefault="00CB7194" w:rsidP="00D15F8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utolsó </w:t>
      </w:r>
      <w:r w:rsidR="003669FD">
        <w:rPr>
          <w:rFonts w:ascii="Times New Roman" w:hAnsi="Times New Roman" w:cs="Times New Roman"/>
          <w:sz w:val="24"/>
          <w:szCs w:val="24"/>
        </w:rPr>
        <w:t>két évben</w:t>
      </w:r>
      <w:r w:rsidR="00EF1508">
        <w:rPr>
          <w:rFonts w:ascii="Times New Roman" w:hAnsi="Times New Roman" w:cs="Times New Roman"/>
          <w:sz w:val="24"/>
          <w:szCs w:val="24"/>
        </w:rPr>
        <w:t>, 11-12.</w:t>
      </w:r>
      <w:r w:rsidR="0015052F">
        <w:rPr>
          <w:rFonts w:ascii="Times New Roman" w:hAnsi="Times New Roman" w:cs="Times New Roman"/>
          <w:sz w:val="24"/>
          <w:szCs w:val="24"/>
        </w:rPr>
        <w:t xml:space="preserve"> </w:t>
      </w:r>
      <w:r w:rsidR="00EF2DE1">
        <w:rPr>
          <w:rFonts w:ascii="Times New Roman" w:hAnsi="Times New Roman" w:cs="Times New Roman"/>
          <w:sz w:val="24"/>
          <w:szCs w:val="24"/>
        </w:rPr>
        <w:t>(az új számozás szerint 12-13.) évfolyamban</w:t>
      </w:r>
      <w:r w:rsidR="00EF1508">
        <w:rPr>
          <w:rFonts w:ascii="Times New Roman" w:hAnsi="Times New Roman" w:cs="Times New Roman"/>
          <w:sz w:val="24"/>
          <w:szCs w:val="24"/>
        </w:rPr>
        <w:t xml:space="preserve"> </w:t>
      </w:r>
      <w:r w:rsidR="003669FD">
        <w:rPr>
          <w:rFonts w:ascii="Times New Roman" w:hAnsi="Times New Roman" w:cs="Times New Roman"/>
          <w:sz w:val="24"/>
          <w:szCs w:val="24"/>
        </w:rPr>
        <w:t xml:space="preserve">ún. </w:t>
      </w:r>
      <w:r w:rsidR="0027609F">
        <w:rPr>
          <w:rFonts w:ascii="Times New Roman" w:hAnsi="Times New Roman" w:cs="Times New Roman"/>
          <w:sz w:val="24"/>
          <w:szCs w:val="24"/>
        </w:rPr>
        <w:t>érdeklődés szerinti</w:t>
      </w:r>
      <w:r w:rsidR="003669FD">
        <w:rPr>
          <w:rFonts w:ascii="Times New Roman" w:hAnsi="Times New Roman" w:cs="Times New Roman"/>
          <w:sz w:val="24"/>
          <w:szCs w:val="24"/>
        </w:rPr>
        <w:t xml:space="preserve"> csoportok alakulnak ki, mindkét </w:t>
      </w:r>
      <w:r w:rsidR="0084500C">
        <w:rPr>
          <w:rFonts w:ascii="Times New Roman" w:hAnsi="Times New Roman" w:cs="Times New Roman"/>
          <w:sz w:val="24"/>
          <w:szCs w:val="24"/>
        </w:rPr>
        <w:t xml:space="preserve">képzési típusból </w:t>
      </w:r>
      <w:r w:rsidR="003669FD">
        <w:rPr>
          <w:rFonts w:ascii="Times New Roman" w:hAnsi="Times New Roman" w:cs="Times New Roman"/>
          <w:sz w:val="24"/>
          <w:szCs w:val="24"/>
        </w:rPr>
        <w:t>vegyesen</w:t>
      </w:r>
      <w:r w:rsidR="0084500C">
        <w:rPr>
          <w:rFonts w:ascii="Times New Roman" w:hAnsi="Times New Roman" w:cs="Times New Roman"/>
          <w:sz w:val="24"/>
          <w:szCs w:val="24"/>
        </w:rPr>
        <w:t>. E</w:t>
      </w:r>
      <w:r w:rsidR="00886179">
        <w:rPr>
          <w:rFonts w:ascii="Times New Roman" w:hAnsi="Times New Roman" w:cs="Times New Roman"/>
          <w:sz w:val="24"/>
          <w:szCs w:val="24"/>
        </w:rPr>
        <w:t>z az egyetemre felkészítő szakas</w:t>
      </w:r>
      <w:r w:rsidR="00856EF4">
        <w:rPr>
          <w:rFonts w:ascii="Times New Roman" w:hAnsi="Times New Roman" w:cs="Times New Roman"/>
          <w:sz w:val="24"/>
          <w:szCs w:val="24"/>
        </w:rPr>
        <w:t xml:space="preserve">z, amelyben mindenki az érdeklődésének megfelelően választ </w:t>
      </w:r>
      <w:r w:rsidR="00EA31AD">
        <w:rPr>
          <w:rFonts w:ascii="Times New Roman" w:hAnsi="Times New Roman" w:cs="Times New Roman"/>
          <w:sz w:val="24"/>
          <w:szCs w:val="24"/>
        </w:rPr>
        <w:t xml:space="preserve">emelt óraszámú tantárgyat. </w:t>
      </w:r>
    </w:p>
    <w:p w14:paraId="2EBBB236" w14:textId="1A7C647E" w:rsidR="007358DD" w:rsidRDefault="00245D62" w:rsidP="00D15F8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nyelv</w:t>
      </w:r>
      <w:r w:rsidR="00D4496D">
        <w:rPr>
          <w:rFonts w:ascii="Times New Roman" w:hAnsi="Times New Roman" w:cs="Times New Roman"/>
          <w:sz w:val="24"/>
          <w:szCs w:val="24"/>
        </w:rPr>
        <w:t xml:space="preserve">tanulás igen </w:t>
      </w:r>
      <w:r w:rsidR="001E0A7E">
        <w:rPr>
          <w:rFonts w:ascii="Times New Roman" w:hAnsi="Times New Roman" w:cs="Times New Roman"/>
          <w:sz w:val="24"/>
          <w:szCs w:val="24"/>
        </w:rPr>
        <w:t>nagy szerepet kap az iskolánkban. Első nyelv az angol, ezen kívü</w:t>
      </w:r>
      <w:r w:rsidR="0037044B">
        <w:rPr>
          <w:rFonts w:ascii="Times New Roman" w:hAnsi="Times New Roman" w:cs="Times New Roman"/>
          <w:sz w:val="24"/>
          <w:szCs w:val="24"/>
        </w:rPr>
        <w:t xml:space="preserve">l francia, német, spanyol, de érdeklődés esetén </w:t>
      </w:r>
      <w:r w:rsidR="007358DD">
        <w:rPr>
          <w:rFonts w:ascii="Times New Roman" w:hAnsi="Times New Roman" w:cs="Times New Roman"/>
          <w:sz w:val="24"/>
          <w:szCs w:val="24"/>
        </w:rPr>
        <w:t>szakkör</w:t>
      </w:r>
      <w:r w:rsidR="009A5AC9">
        <w:rPr>
          <w:rFonts w:ascii="Times New Roman" w:hAnsi="Times New Roman" w:cs="Times New Roman"/>
          <w:sz w:val="24"/>
          <w:szCs w:val="24"/>
        </w:rPr>
        <w:t>i keretben</w:t>
      </w:r>
      <w:r w:rsidR="007358DD">
        <w:rPr>
          <w:rFonts w:ascii="Times New Roman" w:hAnsi="Times New Roman" w:cs="Times New Roman"/>
          <w:sz w:val="24"/>
          <w:szCs w:val="24"/>
        </w:rPr>
        <w:t xml:space="preserve"> </w:t>
      </w:r>
      <w:r w:rsidR="0037044B">
        <w:rPr>
          <w:rFonts w:ascii="Times New Roman" w:hAnsi="Times New Roman" w:cs="Times New Roman"/>
          <w:sz w:val="24"/>
          <w:szCs w:val="24"/>
        </w:rPr>
        <w:t>akár japán vagy norvég nyelvet is lehet tanulni.</w:t>
      </w:r>
      <w:r w:rsidR="001D23D2">
        <w:rPr>
          <w:rFonts w:ascii="Times New Roman" w:hAnsi="Times New Roman" w:cs="Times New Roman"/>
          <w:sz w:val="24"/>
          <w:szCs w:val="24"/>
        </w:rPr>
        <w:t xml:space="preserve"> </w:t>
      </w:r>
      <w:r w:rsidR="00EA5DDD">
        <w:rPr>
          <w:rFonts w:ascii="Times New Roman" w:hAnsi="Times New Roman" w:cs="Times New Roman"/>
          <w:sz w:val="24"/>
          <w:szCs w:val="24"/>
        </w:rPr>
        <w:t>A hét</w:t>
      </w:r>
      <w:r w:rsidR="00780A6C">
        <w:rPr>
          <w:rFonts w:ascii="Times New Roman" w:hAnsi="Times New Roman" w:cs="Times New Roman"/>
          <w:sz w:val="24"/>
          <w:szCs w:val="24"/>
        </w:rPr>
        <w:t xml:space="preserve">osztályos évfolyamok </w:t>
      </w:r>
      <w:r w:rsidR="003B1559">
        <w:rPr>
          <w:rFonts w:ascii="Times New Roman" w:hAnsi="Times New Roman" w:cs="Times New Roman"/>
          <w:sz w:val="24"/>
          <w:szCs w:val="24"/>
        </w:rPr>
        <w:t>a</w:t>
      </w:r>
      <w:r w:rsidR="002D4816">
        <w:rPr>
          <w:rFonts w:ascii="Times New Roman" w:hAnsi="Times New Roman" w:cs="Times New Roman"/>
          <w:sz w:val="24"/>
          <w:szCs w:val="24"/>
        </w:rPr>
        <w:t xml:space="preserve"> 10. osztály után</w:t>
      </w:r>
      <w:r w:rsidR="003B1559">
        <w:rPr>
          <w:rFonts w:ascii="Times New Roman" w:hAnsi="Times New Roman" w:cs="Times New Roman"/>
          <w:sz w:val="24"/>
          <w:szCs w:val="24"/>
        </w:rPr>
        <w:t xml:space="preserve"> nyelvi éven az angol után egy második nyelvet tanulnak</w:t>
      </w:r>
      <w:r w:rsidR="00DA7117">
        <w:rPr>
          <w:rFonts w:ascii="Times New Roman" w:hAnsi="Times New Roman" w:cs="Times New Roman"/>
          <w:sz w:val="24"/>
          <w:szCs w:val="24"/>
        </w:rPr>
        <w:t xml:space="preserve">, a jelenlegi tanévtől kezdve az ötévfolyamos képzésen is ezt a </w:t>
      </w:r>
      <w:r w:rsidR="00F52066">
        <w:rPr>
          <w:rFonts w:ascii="Times New Roman" w:hAnsi="Times New Roman" w:cs="Times New Roman"/>
          <w:sz w:val="24"/>
          <w:szCs w:val="24"/>
        </w:rPr>
        <w:t>modellt vezettük be</w:t>
      </w:r>
      <w:r w:rsidR="002D4816">
        <w:rPr>
          <w:rFonts w:ascii="Times New Roman" w:hAnsi="Times New Roman" w:cs="Times New Roman"/>
          <w:sz w:val="24"/>
          <w:szCs w:val="24"/>
        </w:rPr>
        <w:t xml:space="preserve">. Egy év alatt a nagy többség eléri a B2-es szintet. </w:t>
      </w:r>
    </w:p>
    <w:p w14:paraId="22EAF19D" w14:textId="1F98FF3D" w:rsidR="009E2C89" w:rsidRDefault="009E2C89" w:rsidP="00D15F8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 nyelvi éven </w:t>
      </w:r>
      <w:r w:rsidR="004130E1">
        <w:rPr>
          <w:rFonts w:ascii="Times New Roman" w:hAnsi="Times New Roman" w:cs="Times New Roman"/>
          <w:sz w:val="24"/>
          <w:szCs w:val="24"/>
        </w:rPr>
        <w:t xml:space="preserve">heti 17-18 órában tanulják a nyelvet a gyerekek. A </w:t>
      </w:r>
      <w:r w:rsidR="00046354">
        <w:rPr>
          <w:rFonts w:ascii="Times New Roman" w:hAnsi="Times New Roman" w:cs="Times New Roman"/>
          <w:sz w:val="24"/>
          <w:szCs w:val="24"/>
        </w:rPr>
        <w:t xml:space="preserve">normál óraszámú csoportokban </w:t>
      </w:r>
      <w:r w:rsidR="00CB2A57">
        <w:rPr>
          <w:rFonts w:ascii="Times New Roman" w:hAnsi="Times New Roman" w:cs="Times New Roman"/>
          <w:sz w:val="24"/>
          <w:szCs w:val="24"/>
        </w:rPr>
        <w:t xml:space="preserve">heti öt óra van, tehát mindennapos a </w:t>
      </w:r>
      <w:r w:rsidR="001C0784">
        <w:rPr>
          <w:rFonts w:ascii="Times New Roman" w:hAnsi="Times New Roman" w:cs="Times New Roman"/>
          <w:sz w:val="24"/>
          <w:szCs w:val="24"/>
        </w:rPr>
        <w:t xml:space="preserve">nyelvóra. </w:t>
      </w:r>
    </w:p>
    <w:p w14:paraId="304B2B66" w14:textId="282D0E26" w:rsidR="009C702E" w:rsidRDefault="009C702E" w:rsidP="00D15F8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nyelvi éven </w:t>
      </w:r>
      <w:r w:rsidR="00F05C29">
        <w:rPr>
          <w:rFonts w:ascii="Times New Roman" w:hAnsi="Times New Roman" w:cs="Times New Roman"/>
          <w:sz w:val="24"/>
          <w:szCs w:val="24"/>
        </w:rPr>
        <w:t>cserediákprogramokat szervezünk minden nyelvből. A német csereprogram tíz éve működik</w:t>
      </w:r>
      <w:r w:rsidR="006E3AFA">
        <w:rPr>
          <w:rFonts w:ascii="Times New Roman" w:hAnsi="Times New Roman" w:cs="Times New Roman"/>
          <w:sz w:val="24"/>
          <w:szCs w:val="24"/>
        </w:rPr>
        <w:t xml:space="preserve"> nagy sikerrel</w:t>
      </w:r>
      <w:r w:rsidR="00DA72CD">
        <w:rPr>
          <w:rFonts w:ascii="Times New Roman" w:hAnsi="Times New Roman" w:cs="Times New Roman"/>
          <w:sz w:val="24"/>
          <w:szCs w:val="24"/>
        </w:rPr>
        <w:t xml:space="preserve">, évente kb. 30-40 gyerek vesz benne részt. </w:t>
      </w:r>
    </w:p>
    <w:p w14:paraId="072413FD" w14:textId="024CAD67" w:rsidR="00111BBA" w:rsidRDefault="000F6265" w:rsidP="00D15F8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2015-2016-os tanévtől </w:t>
      </w:r>
      <w:r w:rsidR="008C68E6">
        <w:rPr>
          <w:rFonts w:ascii="Times New Roman" w:hAnsi="Times New Roman" w:cs="Times New Roman"/>
          <w:sz w:val="24"/>
          <w:szCs w:val="24"/>
        </w:rPr>
        <w:t>az iskola felmenő rendszerben bevezet</w:t>
      </w:r>
      <w:r w:rsidR="002D4816">
        <w:rPr>
          <w:rFonts w:ascii="Times New Roman" w:hAnsi="Times New Roman" w:cs="Times New Roman"/>
          <w:sz w:val="24"/>
          <w:szCs w:val="24"/>
        </w:rPr>
        <w:t xml:space="preserve">te </w:t>
      </w:r>
      <w:r w:rsidR="008C68E6">
        <w:rPr>
          <w:rFonts w:ascii="Times New Roman" w:hAnsi="Times New Roman" w:cs="Times New Roman"/>
          <w:sz w:val="24"/>
          <w:szCs w:val="24"/>
        </w:rPr>
        <w:t xml:space="preserve">a digitális oktatást. A tananyagok </w:t>
      </w:r>
      <w:r w:rsidR="00F629D2">
        <w:rPr>
          <w:rFonts w:ascii="Times New Roman" w:hAnsi="Times New Roman" w:cs="Times New Roman"/>
          <w:sz w:val="24"/>
          <w:szCs w:val="24"/>
        </w:rPr>
        <w:t xml:space="preserve">túlnyomó részt digitálisan elérhetők, a gyerekek </w:t>
      </w:r>
      <w:r w:rsidR="0015052F">
        <w:rPr>
          <w:rFonts w:ascii="Times New Roman" w:hAnsi="Times New Roman" w:cs="Times New Roman"/>
          <w:sz w:val="24"/>
          <w:szCs w:val="24"/>
        </w:rPr>
        <w:t xml:space="preserve">saját tanulói </w:t>
      </w:r>
      <w:r w:rsidR="00F629D2">
        <w:rPr>
          <w:rFonts w:ascii="Times New Roman" w:hAnsi="Times New Roman" w:cs="Times New Roman"/>
          <w:sz w:val="24"/>
          <w:szCs w:val="24"/>
        </w:rPr>
        <w:t>laptopot</w:t>
      </w:r>
      <w:r w:rsidR="0015052F">
        <w:rPr>
          <w:rStyle w:val="Lbjegyzet-hivatkozs"/>
          <w:rFonts w:ascii="Times New Roman" w:hAnsi="Times New Roman" w:cs="Times New Roman"/>
          <w:sz w:val="24"/>
          <w:szCs w:val="24"/>
        </w:rPr>
        <w:footnoteReference w:id="2"/>
      </w:r>
      <w:r w:rsidR="00F629D2">
        <w:rPr>
          <w:rFonts w:ascii="Times New Roman" w:hAnsi="Times New Roman" w:cs="Times New Roman"/>
          <w:sz w:val="24"/>
          <w:szCs w:val="24"/>
        </w:rPr>
        <w:t xml:space="preserve"> használnak a </w:t>
      </w:r>
      <w:r w:rsidR="00ED0931">
        <w:rPr>
          <w:rFonts w:ascii="Times New Roman" w:hAnsi="Times New Roman" w:cs="Times New Roman"/>
          <w:sz w:val="24"/>
          <w:szCs w:val="24"/>
        </w:rPr>
        <w:t xml:space="preserve">tanuláshoz és a Microsoft OneNote </w:t>
      </w:r>
      <w:r w:rsidR="0015052F">
        <w:rPr>
          <w:rFonts w:ascii="Times New Roman" w:hAnsi="Times New Roman" w:cs="Times New Roman"/>
          <w:sz w:val="24"/>
          <w:szCs w:val="24"/>
        </w:rPr>
        <w:t>Osztályjegyzetfüzet szoftverét</w:t>
      </w:r>
      <w:r w:rsidR="00ED0931">
        <w:rPr>
          <w:rFonts w:ascii="Times New Roman" w:hAnsi="Times New Roman" w:cs="Times New Roman"/>
          <w:sz w:val="24"/>
          <w:szCs w:val="24"/>
        </w:rPr>
        <w:t xml:space="preserve">. </w:t>
      </w:r>
      <w:r w:rsidR="0015052F">
        <w:rPr>
          <w:rFonts w:ascii="Times New Roman" w:hAnsi="Times New Roman" w:cs="Times New Roman"/>
          <w:sz w:val="24"/>
          <w:szCs w:val="24"/>
        </w:rPr>
        <w:t xml:space="preserve">Az iskola egésze használja a Microsoft Office 365 szolgáltatásait, ebbe integrálódik a már említett Osztályjegyzetfüzet és a </w:t>
      </w:r>
      <w:proofErr w:type="spellStart"/>
      <w:r w:rsidR="0015052F">
        <w:rPr>
          <w:rFonts w:ascii="Times New Roman" w:hAnsi="Times New Roman" w:cs="Times New Roman"/>
          <w:sz w:val="24"/>
          <w:szCs w:val="24"/>
        </w:rPr>
        <w:t>Teams</w:t>
      </w:r>
      <w:proofErr w:type="spellEnd"/>
      <w:r w:rsidR="0015052F">
        <w:rPr>
          <w:rFonts w:ascii="Times New Roman" w:hAnsi="Times New Roman" w:cs="Times New Roman"/>
          <w:sz w:val="24"/>
          <w:szCs w:val="24"/>
        </w:rPr>
        <w:t xml:space="preserve"> szoftver is.</w:t>
      </w:r>
    </w:p>
    <w:p w14:paraId="03BE9C04" w14:textId="77777777" w:rsidR="0027609F" w:rsidRDefault="007345BF" w:rsidP="00D15F8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intézmény infrastrukturális felszereltsége </w:t>
      </w:r>
      <w:r w:rsidR="00565641">
        <w:rPr>
          <w:rFonts w:ascii="Times New Roman" w:hAnsi="Times New Roman" w:cs="Times New Roman"/>
          <w:sz w:val="24"/>
          <w:szCs w:val="24"/>
        </w:rPr>
        <w:t>kiváló. Minden teremben asztali gép, interaktív tábla</w:t>
      </w:r>
      <w:r w:rsidR="0027609F">
        <w:rPr>
          <w:rFonts w:ascii="Times New Roman" w:hAnsi="Times New Roman" w:cs="Times New Roman"/>
          <w:sz w:val="24"/>
          <w:szCs w:val="24"/>
        </w:rPr>
        <w:t xml:space="preserve"> és </w:t>
      </w:r>
      <w:r w:rsidR="0027609F">
        <w:rPr>
          <w:rFonts w:ascii="Times New Roman" w:hAnsi="Times New Roman" w:cs="Times New Roman"/>
          <w:sz w:val="24"/>
          <w:szCs w:val="24"/>
        </w:rPr>
        <w:t>projektor</w:t>
      </w:r>
      <w:r w:rsidR="0027609F">
        <w:rPr>
          <w:rFonts w:ascii="Times New Roman" w:hAnsi="Times New Roman" w:cs="Times New Roman"/>
          <w:sz w:val="24"/>
          <w:szCs w:val="24"/>
        </w:rPr>
        <w:t>, vagy nagy méretű érintőképernyő és laptop</w:t>
      </w:r>
      <w:r w:rsidR="0015052F">
        <w:rPr>
          <w:rFonts w:ascii="Times New Roman" w:hAnsi="Times New Roman" w:cs="Times New Roman"/>
          <w:sz w:val="24"/>
          <w:szCs w:val="24"/>
        </w:rPr>
        <w:t xml:space="preserve"> </w:t>
      </w:r>
      <w:r w:rsidR="00BC39B8">
        <w:rPr>
          <w:rFonts w:ascii="Times New Roman" w:hAnsi="Times New Roman" w:cs="Times New Roman"/>
          <w:sz w:val="24"/>
          <w:szCs w:val="24"/>
        </w:rPr>
        <w:t xml:space="preserve">áll rendelkezésre. </w:t>
      </w:r>
      <w:r w:rsidR="0027609F">
        <w:rPr>
          <w:rFonts w:ascii="Times New Roman" w:hAnsi="Times New Roman" w:cs="Times New Roman"/>
          <w:sz w:val="24"/>
          <w:szCs w:val="24"/>
        </w:rPr>
        <w:t xml:space="preserve">Az épületben két külön wifi hálózat van, az egyik mindenki számára szabadon elérhető, a másik kifejezetten az oktatást szolgálja, így csak kóddal hozzáférhető. </w:t>
      </w:r>
    </w:p>
    <w:p w14:paraId="68AC24D0" w14:textId="01408AF7" w:rsidR="00B0415C" w:rsidRDefault="00BC39B8" w:rsidP="00D15F8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különböző </w:t>
      </w:r>
      <w:r w:rsidR="00550E6A">
        <w:rPr>
          <w:rFonts w:ascii="Times New Roman" w:hAnsi="Times New Roman" w:cs="Times New Roman"/>
          <w:sz w:val="24"/>
          <w:szCs w:val="24"/>
        </w:rPr>
        <w:t xml:space="preserve">tanórai és </w:t>
      </w:r>
      <w:r w:rsidR="00CD054D">
        <w:rPr>
          <w:rFonts w:ascii="Times New Roman" w:hAnsi="Times New Roman" w:cs="Times New Roman"/>
          <w:sz w:val="24"/>
          <w:szCs w:val="24"/>
        </w:rPr>
        <w:t xml:space="preserve">szakköri tevékenységekhez </w:t>
      </w:r>
      <w:r w:rsidR="00B0415C" w:rsidRPr="00B0415C">
        <w:rPr>
          <w:rFonts w:ascii="Times New Roman" w:hAnsi="Times New Roman" w:cs="Times New Roman"/>
          <w:sz w:val="24"/>
          <w:szCs w:val="24"/>
        </w:rPr>
        <w:t>informatika</w:t>
      </w:r>
      <w:r w:rsidR="0015052F">
        <w:rPr>
          <w:rFonts w:ascii="Times New Roman" w:hAnsi="Times New Roman" w:cs="Times New Roman"/>
          <w:sz w:val="24"/>
          <w:szCs w:val="24"/>
        </w:rPr>
        <w:t xml:space="preserve"> szaktan</w:t>
      </w:r>
      <w:r w:rsidR="00B0415C" w:rsidRPr="00B0415C">
        <w:rPr>
          <w:rFonts w:ascii="Times New Roman" w:hAnsi="Times New Roman" w:cs="Times New Roman"/>
          <w:sz w:val="24"/>
          <w:szCs w:val="24"/>
        </w:rPr>
        <w:t>terem</w:t>
      </w:r>
      <w:r w:rsidR="00550E6A">
        <w:rPr>
          <w:rFonts w:ascii="Times New Roman" w:hAnsi="Times New Roman" w:cs="Times New Roman"/>
          <w:sz w:val="24"/>
          <w:szCs w:val="24"/>
        </w:rPr>
        <w:t>,</w:t>
      </w:r>
      <w:r w:rsidR="00B0415C" w:rsidRPr="00B0415C">
        <w:rPr>
          <w:rFonts w:ascii="Times New Roman" w:hAnsi="Times New Roman" w:cs="Times New Roman"/>
          <w:sz w:val="24"/>
          <w:szCs w:val="24"/>
        </w:rPr>
        <w:t xml:space="preserve"> videó-és hangstúdió</w:t>
      </w:r>
      <w:r w:rsidR="00550E6A">
        <w:rPr>
          <w:rFonts w:ascii="Times New Roman" w:hAnsi="Times New Roman" w:cs="Times New Roman"/>
          <w:sz w:val="24"/>
          <w:szCs w:val="24"/>
        </w:rPr>
        <w:t xml:space="preserve">, </w:t>
      </w:r>
      <w:r w:rsidR="00B0415C" w:rsidRPr="00B0415C">
        <w:rPr>
          <w:rFonts w:ascii="Times New Roman" w:hAnsi="Times New Roman" w:cs="Times New Roman"/>
          <w:sz w:val="24"/>
          <w:szCs w:val="24"/>
        </w:rPr>
        <w:t>két rajzterem</w:t>
      </w:r>
      <w:r w:rsidR="0027609F">
        <w:rPr>
          <w:rFonts w:ascii="Times New Roman" w:hAnsi="Times New Roman" w:cs="Times New Roman"/>
          <w:sz w:val="24"/>
          <w:szCs w:val="24"/>
        </w:rPr>
        <w:t>, robotika terem</w:t>
      </w:r>
      <w:r w:rsidR="00550E6A">
        <w:rPr>
          <w:rFonts w:ascii="Times New Roman" w:hAnsi="Times New Roman" w:cs="Times New Roman"/>
          <w:sz w:val="24"/>
          <w:szCs w:val="24"/>
        </w:rPr>
        <w:t xml:space="preserve">, </w:t>
      </w:r>
      <w:r w:rsidR="00B0415C" w:rsidRPr="00B0415C">
        <w:rPr>
          <w:rFonts w:ascii="Times New Roman" w:hAnsi="Times New Roman" w:cs="Times New Roman"/>
          <w:sz w:val="24"/>
          <w:szCs w:val="24"/>
        </w:rPr>
        <w:t>fotólabor</w:t>
      </w:r>
      <w:r w:rsidR="00550E6A">
        <w:rPr>
          <w:rFonts w:ascii="Times New Roman" w:hAnsi="Times New Roman" w:cs="Times New Roman"/>
          <w:sz w:val="24"/>
          <w:szCs w:val="24"/>
        </w:rPr>
        <w:t xml:space="preserve">, </w:t>
      </w:r>
      <w:r w:rsidR="00B0415C" w:rsidRPr="00B0415C">
        <w:rPr>
          <w:rFonts w:ascii="Times New Roman" w:hAnsi="Times New Roman" w:cs="Times New Roman"/>
          <w:sz w:val="24"/>
          <w:szCs w:val="24"/>
        </w:rPr>
        <w:t>keramikus</w:t>
      </w:r>
      <w:r w:rsidR="001B0030">
        <w:rPr>
          <w:rFonts w:ascii="Times New Roman" w:hAnsi="Times New Roman" w:cs="Times New Roman"/>
          <w:sz w:val="24"/>
          <w:szCs w:val="24"/>
        </w:rPr>
        <w:t xml:space="preserve"> </w:t>
      </w:r>
      <w:r w:rsidR="00B0415C" w:rsidRPr="00B0415C">
        <w:rPr>
          <w:rFonts w:ascii="Times New Roman" w:hAnsi="Times New Roman" w:cs="Times New Roman"/>
          <w:sz w:val="24"/>
          <w:szCs w:val="24"/>
        </w:rPr>
        <w:t>műhely</w:t>
      </w:r>
      <w:r w:rsidR="00446439">
        <w:rPr>
          <w:rFonts w:ascii="Times New Roman" w:hAnsi="Times New Roman" w:cs="Times New Roman"/>
          <w:sz w:val="24"/>
          <w:szCs w:val="24"/>
        </w:rPr>
        <w:t xml:space="preserve"> </w:t>
      </w:r>
      <w:r w:rsidR="00B0415C" w:rsidRPr="00B0415C">
        <w:rPr>
          <w:rFonts w:ascii="Times New Roman" w:hAnsi="Times New Roman" w:cs="Times New Roman"/>
          <w:sz w:val="24"/>
          <w:szCs w:val="24"/>
        </w:rPr>
        <w:t>és színház</w:t>
      </w:r>
      <w:r w:rsidR="001B0030">
        <w:rPr>
          <w:rFonts w:ascii="Times New Roman" w:hAnsi="Times New Roman" w:cs="Times New Roman"/>
          <w:sz w:val="24"/>
          <w:szCs w:val="24"/>
        </w:rPr>
        <w:t>terem is rendelkezésre áll.</w:t>
      </w:r>
      <w:r w:rsidR="00C232DA">
        <w:rPr>
          <w:rFonts w:ascii="Times New Roman" w:hAnsi="Times New Roman" w:cs="Times New Roman"/>
          <w:sz w:val="24"/>
          <w:szCs w:val="24"/>
        </w:rPr>
        <w:t xml:space="preserve"> </w:t>
      </w:r>
      <w:r w:rsidR="0087691E">
        <w:rPr>
          <w:rFonts w:ascii="Times New Roman" w:hAnsi="Times New Roman" w:cs="Times New Roman"/>
          <w:sz w:val="24"/>
          <w:szCs w:val="24"/>
        </w:rPr>
        <w:t>A testnevelés</w:t>
      </w:r>
      <w:r w:rsidR="0027609F">
        <w:rPr>
          <w:rFonts w:ascii="Times New Roman" w:hAnsi="Times New Roman" w:cs="Times New Roman"/>
          <w:sz w:val="24"/>
          <w:szCs w:val="24"/>
        </w:rPr>
        <w:t xml:space="preserve"> </w:t>
      </w:r>
      <w:r w:rsidR="0087691E">
        <w:rPr>
          <w:rFonts w:ascii="Times New Roman" w:hAnsi="Times New Roman" w:cs="Times New Roman"/>
          <w:sz w:val="24"/>
          <w:szCs w:val="24"/>
        </w:rPr>
        <w:t>órákat</w:t>
      </w:r>
      <w:r w:rsidR="001B0030">
        <w:rPr>
          <w:rFonts w:ascii="Times New Roman" w:hAnsi="Times New Roman" w:cs="Times New Roman"/>
          <w:sz w:val="24"/>
          <w:szCs w:val="24"/>
        </w:rPr>
        <w:t xml:space="preserve"> </w:t>
      </w:r>
      <w:r w:rsidR="0087691E">
        <w:rPr>
          <w:rFonts w:ascii="Times New Roman" w:hAnsi="Times New Roman" w:cs="Times New Roman"/>
          <w:sz w:val="24"/>
          <w:szCs w:val="24"/>
        </w:rPr>
        <w:t xml:space="preserve">egy </w:t>
      </w:r>
      <w:r w:rsidR="0027609F">
        <w:rPr>
          <w:rFonts w:ascii="Times New Roman" w:hAnsi="Times New Roman" w:cs="Times New Roman"/>
          <w:sz w:val="24"/>
          <w:szCs w:val="24"/>
        </w:rPr>
        <w:t xml:space="preserve">közel 600 </w:t>
      </w:r>
      <w:proofErr w:type="gramStart"/>
      <w:r w:rsidR="0027609F">
        <w:rPr>
          <w:rFonts w:ascii="Times New Roman" w:hAnsi="Times New Roman" w:cs="Times New Roman"/>
          <w:sz w:val="24"/>
          <w:szCs w:val="24"/>
        </w:rPr>
        <w:t>négyzetméteres  torna</w:t>
      </w:r>
      <w:r w:rsidR="0087691E">
        <w:rPr>
          <w:rFonts w:ascii="Times New Roman" w:hAnsi="Times New Roman" w:cs="Times New Roman"/>
          <w:sz w:val="24"/>
          <w:szCs w:val="24"/>
        </w:rPr>
        <w:t>teremben</w:t>
      </w:r>
      <w:proofErr w:type="gramEnd"/>
      <w:r w:rsidR="0027609F">
        <w:rPr>
          <w:rFonts w:ascii="Times New Roman" w:hAnsi="Times New Roman" w:cs="Times New Roman"/>
          <w:sz w:val="24"/>
          <w:szCs w:val="24"/>
        </w:rPr>
        <w:t>, illetve egy tükrös edzőteremben és a konditeremben</w:t>
      </w:r>
      <w:r w:rsidR="0087691E">
        <w:rPr>
          <w:rFonts w:ascii="Times New Roman" w:hAnsi="Times New Roman" w:cs="Times New Roman"/>
          <w:sz w:val="24"/>
          <w:szCs w:val="24"/>
        </w:rPr>
        <w:t xml:space="preserve"> tartj</w:t>
      </w:r>
      <w:r w:rsidR="0027609F">
        <w:rPr>
          <w:rFonts w:ascii="Times New Roman" w:hAnsi="Times New Roman" w:cs="Times New Roman"/>
          <w:sz w:val="24"/>
          <w:szCs w:val="24"/>
        </w:rPr>
        <w:t>u</w:t>
      </w:r>
      <w:r w:rsidR="0087691E">
        <w:rPr>
          <w:rFonts w:ascii="Times New Roman" w:hAnsi="Times New Roman" w:cs="Times New Roman"/>
          <w:sz w:val="24"/>
          <w:szCs w:val="24"/>
        </w:rPr>
        <w:t>k</w:t>
      </w:r>
      <w:r w:rsidR="0027609F">
        <w:rPr>
          <w:rFonts w:ascii="Times New Roman" w:hAnsi="Times New Roman" w:cs="Times New Roman"/>
          <w:sz w:val="24"/>
          <w:szCs w:val="24"/>
        </w:rPr>
        <w:t>.</w:t>
      </w:r>
      <w:r w:rsidR="00BE338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381409" w14:textId="5600B4E8" w:rsidR="009412A2" w:rsidRDefault="009412A2" w:rsidP="00D15F8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felszereltségnek megfelelően </w:t>
      </w:r>
      <w:r w:rsidR="00D821F9">
        <w:rPr>
          <w:rFonts w:ascii="Times New Roman" w:hAnsi="Times New Roman" w:cs="Times New Roman"/>
          <w:sz w:val="24"/>
          <w:szCs w:val="24"/>
        </w:rPr>
        <w:t xml:space="preserve">alkotókörök, szakkörök széles választéka áll rendelkezésre, </w:t>
      </w:r>
      <w:r w:rsidR="003510E9">
        <w:rPr>
          <w:rFonts w:ascii="Times New Roman" w:hAnsi="Times New Roman" w:cs="Times New Roman"/>
          <w:sz w:val="24"/>
          <w:szCs w:val="24"/>
        </w:rPr>
        <w:t xml:space="preserve">amelyeknek résztvevői év végére valamilyen produktummal állnak elő. Régebben Tavaszi Fesztivál volt a fórum, ahol bemutatkoztak az alkotókörök, ma már projekthétnek nevezzük. </w:t>
      </w:r>
    </w:p>
    <w:p w14:paraId="7429178C" w14:textId="69EAFCF9" w:rsidR="003510E9" w:rsidRPr="00B0415C" w:rsidRDefault="003510E9" w:rsidP="00D15F8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Nagyon sikeres színházi előadások születnek,</w:t>
      </w:r>
      <w:r w:rsidR="00B629EC">
        <w:rPr>
          <w:rFonts w:ascii="Times New Roman" w:hAnsi="Times New Roman" w:cs="Times New Roman"/>
          <w:sz w:val="24"/>
          <w:szCs w:val="24"/>
        </w:rPr>
        <w:t xml:space="preserve"> a </w:t>
      </w:r>
      <w:r w:rsidR="002042B1">
        <w:rPr>
          <w:rFonts w:ascii="Times New Roman" w:hAnsi="Times New Roman" w:cs="Times New Roman"/>
          <w:sz w:val="24"/>
          <w:szCs w:val="24"/>
        </w:rPr>
        <w:t xml:space="preserve">robotika szakkör országos és világversenyeken is </w:t>
      </w:r>
      <w:r w:rsidR="00D64A35">
        <w:rPr>
          <w:rFonts w:ascii="Times New Roman" w:hAnsi="Times New Roman" w:cs="Times New Roman"/>
          <w:sz w:val="24"/>
          <w:szCs w:val="24"/>
        </w:rPr>
        <w:t>komoly helyezéseket ér el. Nagyon népszerű az elsősegély oktatása, szintén sorra nyerik a versenyeket a diákjaink</w:t>
      </w:r>
      <w:r w:rsidR="00564AFF">
        <w:rPr>
          <w:rFonts w:ascii="Times New Roman" w:hAnsi="Times New Roman" w:cs="Times New Roman"/>
          <w:sz w:val="24"/>
          <w:szCs w:val="24"/>
        </w:rPr>
        <w:t>, sőt, maguk is oktatnak itthon és külföldön is (Erdélyben)</w:t>
      </w:r>
      <w:r w:rsidR="00E07398">
        <w:rPr>
          <w:rFonts w:ascii="Times New Roman" w:hAnsi="Times New Roman" w:cs="Times New Roman"/>
          <w:sz w:val="24"/>
          <w:szCs w:val="24"/>
        </w:rPr>
        <w:t>.</w:t>
      </w:r>
    </w:p>
    <w:p w14:paraId="2746370E" w14:textId="4AFB9309" w:rsidR="00B0415C" w:rsidRPr="00B0415C" w:rsidRDefault="00B0415C" w:rsidP="00D15F8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15C">
        <w:rPr>
          <w:rFonts w:ascii="Times New Roman" w:hAnsi="Times New Roman" w:cs="Times New Roman"/>
          <w:sz w:val="24"/>
          <w:szCs w:val="24"/>
        </w:rPr>
        <w:t>A</w:t>
      </w:r>
      <w:r w:rsidR="00444BB9">
        <w:rPr>
          <w:rFonts w:ascii="Times New Roman" w:hAnsi="Times New Roman" w:cs="Times New Roman"/>
          <w:sz w:val="24"/>
          <w:szCs w:val="24"/>
        </w:rPr>
        <w:t>z</w:t>
      </w:r>
      <w:r w:rsidRPr="00B0415C">
        <w:rPr>
          <w:rFonts w:ascii="Times New Roman" w:hAnsi="Times New Roman" w:cs="Times New Roman"/>
          <w:sz w:val="24"/>
          <w:szCs w:val="24"/>
        </w:rPr>
        <w:t xml:space="preserve"> iskolai könyvtár a kölcsönzés lehetőség</w:t>
      </w:r>
      <w:r w:rsidR="0010682A">
        <w:rPr>
          <w:rFonts w:ascii="Times New Roman" w:hAnsi="Times New Roman" w:cs="Times New Roman"/>
          <w:sz w:val="24"/>
          <w:szCs w:val="24"/>
        </w:rPr>
        <w:t>én</w:t>
      </w:r>
      <w:r w:rsidRPr="00B0415C">
        <w:rPr>
          <w:rFonts w:ascii="Times New Roman" w:hAnsi="Times New Roman" w:cs="Times New Roman"/>
          <w:sz w:val="24"/>
          <w:szCs w:val="24"/>
        </w:rPr>
        <w:t xml:space="preserve"> kívül nyugodt tanulási</w:t>
      </w:r>
      <w:r w:rsidR="00446439">
        <w:rPr>
          <w:rFonts w:ascii="Times New Roman" w:hAnsi="Times New Roman" w:cs="Times New Roman"/>
          <w:sz w:val="24"/>
          <w:szCs w:val="24"/>
        </w:rPr>
        <w:t xml:space="preserve"> </w:t>
      </w:r>
      <w:r w:rsidRPr="00B0415C">
        <w:rPr>
          <w:rFonts w:ascii="Times New Roman" w:hAnsi="Times New Roman" w:cs="Times New Roman"/>
          <w:sz w:val="24"/>
          <w:szCs w:val="24"/>
        </w:rPr>
        <w:t>körülményeket biztosí</w:t>
      </w:r>
      <w:r w:rsidR="00AE3F89">
        <w:rPr>
          <w:rFonts w:ascii="Times New Roman" w:hAnsi="Times New Roman" w:cs="Times New Roman"/>
          <w:sz w:val="24"/>
          <w:szCs w:val="24"/>
        </w:rPr>
        <w:t>t az olvasóteremmel</w:t>
      </w:r>
      <w:r w:rsidR="00C13CD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3181526" w14:textId="2FFEC3F6" w:rsidR="009C702E" w:rsidRDefault="00C232DA" w:rsidP="00D15F8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Diákönkor</w:t>
      </w:r>
      <w:r w:rsidR="003D71FF">
        <w:rPr>
          <w:rFonts w:ascii="Times New Roman" w:hAnsi="Times New Roman" w:cs="Times New Roman"/>
          <w:sz w:val="24"/>
          <w:szCs w:val="24"/>
        </w:rPr>
        <w:t>mányzat nem működik az iskolában</w:t>
      </w:r>
      <w:r w:rsidR="006B16CB">
        <w:rPr>
          <w:rFonts w:ascii="Times New Roman" w:hAnsi="Times New Roman" w:cs="Times New Roman"/>
          <w:sz w:val="24"/>
          <w:szCs w:val="24"/>
        </w:rPr>
        <w:t>. A tantestület kezdeményezte, de a diákok nem tartották fontosnak. F</w:t>
      </w:r>
      <w:r w:rsidR="000576A3">
        <w:rPr>
          <w:rFonts w:ascii="Times New Roman" w:hAnsi="Times New Roman" w:cs="Times New Roman"/>
          <w:sz w:val="24"/>
          <w:szCs w:val="24"/>
        </w:rPr>
        <w:t>eltehetőleg azért, mert más, kevésbé</w:t>
      </w:r>
      <w:r w:rsidR="00F8086F">
        <w:rPr>
          <w:rFonts w:ascii="Times New Roman" w:hAnsi="Times New Roman" w:cs="Times New Roman"/>
          <w:sz w:val="24"/>
          <w:szCs w:val="24"/>
        </w:rPr>
        <w:t xml:space="preserve"> </w:t>
      </w:r>
      <w:r w:rsidR="000576A3">
        <w:rPr>
          <w:rFonts w:ascii="Times New Roman" w:hAnsi="Times New Roman" w:cs="Times New Roman"/>
          <w:sz w:val="24"/>
          <w:szCs w:val="24"/>
        </w:rPr>
        <w:t xml:space="preserve">hivatalos úton is érvényesíteni </w:t>
      </w:r>
      <w:r w:rsidR="00F8086F">
        <w:rPr>
          <w:rFonts w:ascii="Times New Roman" w:hAnsi="Times New Roman" w:cs="Times New Roman"/>
          <w:sz w:val="24"/>
          <w:szCs w:val="24"/>
        </w:rPr>
        <w:t xml:space="preserve">tudják az érdekeiket. </w:t>
      </w:r>
    </w:p>
    <w:p w14:paraId="6AA64E1F" w14:textId="6F9A0E69" w:rsidR="00D15F89" w:rsidRPr="00D15F89" w:rsidRDefault="00D15F89" w:rsidP="00D15F89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15F89">
        <w:rPr>
          <w:rFonts w:ascii="Times New Roman" w:hAnsi="Times New Roman" w:cs="Times New Roman"/>
          <w:b/>
          <w:bCs/>
          <w:sz w:val="24"/>
          <w:szCs w:val="24"/>
        </w:rPr>
        <w:lastRenderedPageBreak/>
        <w:t>3. Pedagógiai alapelvek:</w:t>
      </w:r>
    </w:p>
    <w:p w14:paraId="20324E95" w14:textId="4559A266" w:rsidR="0027609F" w:rsidRPr="00D15F89" w:rsidRDefault="0027609F" w:rsidP="00D15F8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5F89">
        <w:rPr>
          <w:rFonts w:ascii="Times New Roman" w:hAnsi="Times New Roman" w:cs="Times New Roman"/>
          <w:sz w:val="24"/>
          <w:szCs w:val="24"/>
        </w:rPr>
        <w:t xml:space="preserve">Az iskola különleges pedagógiai programja </w:t>
      </w:r>
      <w:r w:rsidR="00D15F89">
        <w:rPr>
          <w:rFonts w:ascii="Times New Roman" w:hAnsi="Times New Roman" w:cs="Times New Roman"/>
          <w:sz w:val="24"/>
          <w:szCs w:val="24"/>
        </w:rPr>
        <w:t>valamivel több, mint</w:t>
      </w:r>
      <w:r w:rsidRPr="00D15F89">
        <w:rPr>
          <w:rFonts w:ascii="Times New Roman" w:hAnsi="Times New Roman" w:cs="Times New Roman"/>
          <w:sz w:val="24"/>
          <w:szCs w:val="24"/>
        </w:rPr>
        <w:t xml:space="preserve"> 100 oldalas</w:t>
      </w:r>
      <w:r w:rsidR="00D15F89" w:rsidRPr="00D15F89">
        <w:rPr>
          <w:rFonts w:ascii="Times New Roman" w:hAnsi="Times New Roman" w:cs="Times New Roman"/>
          <w:sz w:val="24"/>
          <w:szCs w:val="24"/>
        </w:rPr>
        <w:t xml:space="preserve"> (a kerettantervekkel együtt többezer oldal)</w:t>
      </w:r>
      <w:r w:rsidRPr="00D15F89">
        <w:rPr>
          <w:rFonts w:ascii="Times New Roman" w:hAnsi="Times New Roman" w:cs="Times New Roman"/>
          <w:sz w:val="24"/>
          <w:szCs w:val="24"/>
        </w:rPr>
        <w:t xml:space="preserve">, ebből itt csak néhány alapvetően fontos elemet van mód felvillantani. Részletesebben megtalálható a </w:t>
      </w:r>
      <w:hyperlink r:id="rId8" w:history="1">
        <w:r w:rsidRPr="00D15F89">
          <w:rPr>
            <w:rStyle w:val="Hiperhivatkozs"/>
            <w:rFonts w:ascii="Times New Roman" w:hAnsi="Times New Roman" w:cs="Times New Roman"/>
            <w:sz w:val="24"/>
            <w:szCs w:val="24"/>
          </w:rPr>
          <w:t>http://www.akg.hu/pedagogiai-pr</w:t>
        </w:r>
        <w:r w:rsidRPr="00D15F89">
          <w:rPr>
            <w:rStyle w:val="Hiperhivatkozs"/>
            <w:rFonts w:ascii="Times New Roman" w:hAnsi="Times New Roman" w:cs="Times New Roman"/>
            <w:sz w:val="24"/>
            <w:szCs w:val="24"/>
          </w:rPr>
          <w:t>o</w:t>
        </w:r>
        <w:r w:rsidRPr="00D15F89">
          <w:rPr>
            <w:rStyle w:val="Hiperhivatkozs"/>
            <w:rFonts w:ascii="Times New Roman" w:hAnsi="Times New Roman" w:cs="Times New Roman"/>
            <w:sz w:val="24"/>
            <w:szCs w:val="24"/>
          </w:rPr>
          <w:t>gram/</w:t>
        </w:r>
      </w:hyperlink>
      <w:r w:rsidRPr="00D15F89">
        <w:rPr>
          <w:rFonts w:ascii="Times New Roman" w:hAnsi="Times New Roman" w:cs="Times New Roman"/>
          <w:sz w:val="24"/>
          <w:szCs w:val="24"/>
        </w:rPr>
        <w:t xml:space="preserve"> internetes helyen.</w:t>
      </w:r>
    </w:p>
    <w:p w14:paraId="3E0EF4F7" w14:textId="77777777" w:rsidR="00D15F89" w:rsidRPr="00D15F89" w:rsidRDefault="00D15F89" w:rsidP="00D15F89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5F89">
        <w:rPr>
          <w:rFonts w:ascii="Times New Roman" w:hAnsi="Times New Roman" w:cs="Times New Roman"/>
          <w:sz w:val="24"/>
          <w:szCs w:val="24"/>
        </w:rPr>
        <w:t xml:space="preserve">„Az AKG pedagógiája arra az egyszerű axiómára épül, hogy a </w:t>
      </w:r>
      <w:r w:rsidRPr="00D15F89">
        <w:rPr>
          <w:rFonts w:ascii="Times New Roman" w:hAnsi="Times New Roman" w:cs="Times New Roman"/>
          <w:b/>
          <w:sz w:val="24"/>
          <w:szCs w:val="24"/>
        </w:rPr>
        <w:t xml:space="preserve">gyerek nem az életre készül, hanem él. </w:t>
      </w:r>
      <w:r w:rsidRPr="00D15F89">
        <w:rPr>
          <w:rFonts w:ascii="Times New Roman" w:hAnsi="Times New Roman" w:cs="Times New Roman"/>
          <w:sz w:val="24"/>
          <w:szCs w:val="24"/>
        </w:rPr>
        <w:t xml:space="preserve">Az iskola nem háríthatja át tanítványaira saját feladatát, nem terhelheti az egyébként is nehéz, krízisekkel terhelt életszakaszt a </w:t>
      </w:r>
      <w:r w:rsidRPr="00D15F89">
        <w:rPr>
          <w:rFonts w:ascii="Times New Roman" w:hAnsi="Times New Roman" w:cs="Times New Roman"/>
          <w:b/>
          <w:sz w:val="24"/>
          <w:szCs w:val="24"/>
        </w:rPr>
        <w:t>tudatos</w:t>
      </w:r>
      <w:r w:rsidRPr="00D15F89">
        <w:rPr>
          <w:rFonts w:ascii="Times New Roman" w:hAnsi="Times New Roman" w:cs="Times New Roman"/>
          <w:sz w:val="24"/>
          <w:szCs w:val="24"/>
        </w:rPr>
        <w:t xml:space="preserve"> életre készülés – számára különben sem felfogható – terheivel. Az AKG pedagógusainak szakmai meggyőződése, hogy a kamaszkor éppen annyira átmeneti állapot minden ember életében, mint életünk bármely más szakasza. Éppen ezért, </w:t>
      </w:r>
      <w:r w:rsidRPr="00D15F89">
        <w:rPr>
          <w:rFonts w:ascii="Times New Roman" w:hAnsi="Times New Roman" w:cs="Times New Roman"/>
          <w:b/>
          <w:sz w:val="24"/>
          <w:szCs w:val="24"/>
        </w:rPr>
        <w:t>önmagában való célként</w:t>
      </w:r>
      <w:r w:rsidRPr="00D15F8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15F89">
        <w:rPr>
          <w:rFonts w:ascii="Times New Roman" w:hAnsi="Times New Roman" w:cs="Times New Roman"/>
          <w:sz w:val="24"/>
          <w:szCs w:val="24"/>
        </w:rPr>
        <w:t xml:space="preserve">határoztuk meg, hogy a tanulók </w:t>
      </w:r>
      <w:r w:rsidRPr="00D15F89">
        <w:rPr>
          <w:rFonts w:ascii="Times New Roman" w:hAnsi="Times New Roman" w:cs="Times New Roman"/>
          <w:b/>
          <w:sz w:val="24"/>
          <w:szCs w:val="24"/>
        </w:rPr>
        <w:t xml:space="preserve">boldog, kiegyensúlyozott </w:t>
      </w:r>
      <w:r w:rsidRPr="00D15F89">
        <w:rPr>
          <w:rFonts w:ascii="Times New Roman" w:hAnsi="Times New Roman" w:cs="Times New Roman"/>
          <w:sz w:val="24"/>
          <w:szCs w:val="24"/>
        </w:rPr>
        <w:t xml:space="preserve">életet élhessenek iskolánkban. </w:t>
      </w:r>
    </w:p>
    <w:p w14:paraId="5ED880E5" w14:textId="4EB49A1A" w:rsidR="00D15F89" w:rsidRDefault="00D15F89" w:rsidP="00D15F89">
      <w:pPr>
        <w:numPr>
          <w:ilvl w:val="0"/>
          <w:numId w:val="1"/>
        </w:numPr>
        <w:tabs>
          <w:tab w:val="clear" w:pos="720"/>
          <w:tab w:val="left" w:pos="360"/>
        </w:tabs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15F89">
        <w:rPr>
          <w:rFonts w:ascii="Times New Roman" w:hAnsi="Times New Roman" w:cs="Times New Roman"/>
          <w:b/>
          <w:bCs/>
          <w:sz w:val="24"/>
          <w:szCs w:val="24"/>
        </w:rPr>
        <w:t>Az AKG kiterjeszt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D15F89">
        <w:rPr>
          <w:rFonts w:ascii="Times New Roman" w:hAnsi="Times New Roman" w:cs="Times New Roman"/>
          <w:b/>
          <w:bCs/>
          <w:sz w:val="24"/>
          <w:szCs w:val="24"/>
        </w:rPr>
        <w:t xml:space="preserve"> az iskola hatókörét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D15F89">
        <w:rPr>
          <w:rFonts w:ascii="Times New Roman" w:hAnsi="Times New Roman" w:cs="Times New Roman"/>
          <w:b/>
          <w:bCs/>
          <w:sz w:val="24"/>
          <w:szCs w:val="24"/>
        </w:rPr>
        <w:t xml:space="preserve"> tanítványai teljes személyiségére kíván hatni</w:t>
      </w:r>
      <w:r w:rsidRPr="00D15F8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2D5B0E0" w14:textId="223712EA" w:rsidR="00D15F89" w:rsidRPr="00D15F89" w:rsidRDefault="00D15F89" w:rsidP="00D15F89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5F89">
        <w:rPr>
          <w:rFonts w:ascii="Times New Roman" w:hAnsi="Times New Roman" w:cs="Times New Roman"/>
          <w:sz w:val="24"/>
          <w:szCs w:val="24"/>
        </w:rPr>
        <w:t xml:space="preserve">E cél érdekében </w:t>
      </w:r>
      <w:r w:rsidRPr="00D15F89">
        <w:rPr>
          <w:rFonts w:ascii="Times New Roman" w:hAnsi="Times New Roman" w:cs="Times New Roman"/>
          <w:b/>
          <w:sz w:val="24"/>
          <w:szCs w:val="24"/>
        </w:rPr>
        <w:t>összehangolja</w:t>
      </w:r>
      <w:r w:rsidRPr="00D15F89">
        <w:rPr>
          <w:rFonts w:ascii="Times New Roman" w:hAnsi="Times New Roman" w:cs="Times New Roman"/>
          <w:sz w:val="24"/>
          <w:szCs w:val="24"/>
        </w:rPr>
        <w:t xml:space="preserve"> az érték- és normaközvetítést, a tanulásszervezési eljárásokkal, </w:t>
      </w:r>
      <w:proofErr w:type="spellStart"/>
      <w:r w:rsidRPr="00D15F89">
        <w:rPr>
          <w:rFonts w:ascii="Times New Roman" w:hAnsi="Times New Roman" w:cs="Times New Roman"/>
          <w:sz w:val="24"/>
          <w:szCs w:val="24"/>
        </w:rPr>
        <w:t>személyiségfejődésének</w:t>
      </w:r>
      <w:proofErr w:type="spellEnd"/>
      <w:r w:rsidRPr="00D15F89">
        <w:rPr>
          <w:rFonts w:ascii="Times New Roman" w:hAnsi="Times New Roman" w:cs="Times New Roman"/>
          <w:sz w:val="24"/>
          <w:szCs w:val="24"/>
        </w:rPr>
        <w:t xml:space="preserve"> támogatásával, behozva a tanulás minden formáját az iskolába. Az AKG </w:t>
      </w:r>
      <w:r w:rsidRPr="00D15F89">
        <w:rPr>
          <w:rFonts w:ascii="Times New Roman" w:hAnsi="Times New Roman" w:cs="Times New Roman"/>
          <w:b/>
          <w:sz w:val="24"/>
          <w:szCs w:val="24"/>
        </w:rPr>
        <w:t xml:space="preserve">patrónusai </w:t>
      </w:r>
      <w:r w:rsidRPr="00D15F89">
        <w:rPr>
          <w:rFonts w:ascii="Times New Roman" w:hAnsi="Times New Roman" w:cs="Times New Roman"/>
          <w:sz w:val="24"/>
          <w:szCs w:val="24"/>
        </w:rPr>
        <w:t>a szülőkkel és a tanulókkal külön-külön egyeztetik, hogy milyen módon és mértékben vesz részt az iskola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D15F89">
        <w:rPr>
          <w:rFonts w:ascii="Times New Roman" w:hAnsi="Times New Roman" w:cs="Times New Roman"/>
          <w:sz w:val="24"/>
          <w:szCs w:val="24"/>
        </w:rPr>
        <w:t xml:space="preserve"> tanítványai fejlődésének támogatásában. A kiterjesztett iskolafunkció azt jelenti, hogy az iskolaszocializáló, ismeretközvetítő, képességfejlesztő, érték- és normaközvetítő feladatra egyaránt vállalkozik. Nem mindenkinél minden feladatra, hanem minden gyereknél eltérő prioritásokkal az adottságainak, motivációjának megfelelő, számára fontos és szükséges funkciókat igyekszünk teljesíteni.  </w:t>
      </w:r>
    </w:p>
    <w:p w14:paraId="4AEF597E" w14:textId="77777777" w:rsidR="00D15F89" w:rsidRPr="00D15F89" w:rsidRDefault="00D15F89" w:rsidP="00D15F89">
      <w:pPr>
        <w:numPr>
          <w:ilvl w:val="0"/>
          <w:numId w:val="1"/>
        </w:numPr>
        <w:tabs>
          <w:tab w:val="clear" w:pos="720"/>
          <w:tab w:val="left" w:pos="360"/>
        </w:tabs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15F89">
        <w:rPr>
          <w:rFonts w:ascii="Times New Roman" w:hAnsi="Times New Roman" w:cs="Times New Roman"/>
          <w:b/>
          <w:bCs/>
          <w:sz w:val="24"/>
          <w:szCs w:val="24"/>
        </w:rPr>
        <w:t xml:space="preserve">Az AKG személyközpontú iskola. </w:t>
      </w:r>
    </w:p>
    <w:p w14:paraId="5B4901A0" w14:textId="77777777" w:rsidR="00D15F89" w:rsidRPr="00D15F89" w:rsidRDefault="00D15F89" w:rsidP="00D15F89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5F89">
        <w:rPr>
          <w:rFonts w:ascii="Times New Roman" w:hAnsi="Times New Roman" w:cs="Times New Roman"/>
          <w:sz w:val="24"/>
          <w:szCs w:val="24"/>
        </w:rPr>
        <w:t xml:space="preserve">Pedagógiai, szakmai programjának másik kiemelt alapelve, hogy a </w:t>
      </w:r>
      <w:r w:rsidRPr="00D15F89">
        <w:rPr>
          <w:rFonts w:ascii="Times New Roman" w:hAnsi="Times New Roman" w:cs="Times New Roman"/>
          <w:b/>
          <w:sz w:val="24"/>
          <w:szCs w:val="24"/>
        </w:rPr>
        <w:t>működés középpontjában az egyes gyerek áll</w:t>
      </w:r>
      <w:r w:rsidRPr="00D15F89">
        <w:rPr>
          <w:rFonts w:ascii="Times New Roman" w:hAnsi="Times New Roman" w:cs="Times New Roman"/>
          <w:sz w:val="24"/>
          <w:szCs w:val="24"/>
        </w:rPr>
        <w:t xml:space="preserve"> –</w:t>
      </w:r>
      <w:r w:rsidRPr="00D15F8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15F89">
        <w:rPr>
          <w:rFonts w:ascii="Times New Roman" w:hAnsi="Times New Roman" w:cs="Times New Roman"/>
          <w:sz w:val="24"/>
          <w:szCs w:val="24"/>
        </w:rPr>
        <w:t>ezért alakítottuk ki a személyes kapcsolatokat leginkább erősítő, folyamatos együttműködést igénylő tevékenységformákat (epochák, projektek), szervezeti formákat (kisiskolák, patrónusi rendszer).</w:t>
      </w:r>
    </w:p>
    <w:p w14:paraId="1AD04293" w14:textId="77777777" w:rsidR="00D15F89" w:rsidRPr="00D15F89" w:rsidRDefault="00D15F89" w:rsidP="00D15F89">
      <w:pPr>
        <w:numPr>
          <w:ilvl w:val="0"/>
          <w:numId w:val="1"/>
        </w:numPr>
        <w:tabs>
          <w:tab w:val="clear" w:pos="720"/>
          <w:tab w:val="left" w:pos="360"/>
        </w:tabs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15F89">
        <w:rPr>
          <w:rFonts w:ascii="Times New Roman" w:hAnsi="Times New Roman" w:cs="Times New Roman"/>
          <w:b/>
          <w:bCs/>
          <w:sz w:val="24"/>
          <w:szCs w:val="24"/>
        </w:rPr>
        <w:t xml:space="preserve">Az AKG szabad iskola. </w:t>
      </w:r>
    </w:p>
    <w:p w14:paraId="4296C703" w14:textId="4E4D681E" w:rsidR="00D15F89" w:rsidRPr="00D15F89" w:rsidRDefault="00D15F89" w:rsidP="00D15F89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5F89">
        <w:rPr>
          <w:rFonts w:ascii="Times New Roman" w:hAnsi="Times New Roman" w:cs="Times New Roman"/>
          <w:sz w:val="24"/>
          <w:szCs w:val="24"/>
        </w:rPr>
        <w:t>Az iskola valamennyi tanítványát – életkorától, eredményeitől függetlenül – szuverén önálló embernek tekinti.</w:t>
      </w:r>
      <w:r w:rsidRPr="00D15F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5F89">
        <w:rPr>
          <w:rFonts w:ascii="Times New Roman" w:hAnsi="Times New Roman" w:cs="Times New Roman"/>
          <w:sz w:val="24"/>
          <w:szCs w:val="24"/>
        </w:rPr>
        <w:t xml:space="preserve">A </w:t>
      </w:r>
      <w:r w:rsidRPr="00D15F89">
        <w:rPr>
          <w:rFonts w:ascii="Times New Roman" w:hAnsi="Times New Roman" w:cs="Times New Roman"/>
          <w:b/>
          <w:sz w:val="24"/>
          <w:szCs w:val="24"/>
        </w:rPr>
        <w:t>szabadság a mi értelmezésünkben az információ szabadságát, az adott kérdésben érintetteknek a döntésben való részvétel jogát, és a döntés következményeinek vállalását</w:t>
      </w:r>
      <w:r w:rsidR="00E94C79">
        <w:rPr>
          <w:rFonts w:ascii="Times New Roman" w:hAnsi="Times New Roman" w:cs="Times New Roman"/>
          <w:b/>
          <w:sz w:val="24"/>
          <w:szCs w:val="24"/>
        </w:rPr>
        <w:t>,</w:t>
      </w:r>
      <w:r w:rsidRPr="00D15F89">
        <w:rPr>
          <w:rFonts w:ascii="Times New Roman" w:hAnsi="Times New Roman" w:cs="Times New Roman"/>
          <w:b/>
          <w:sz w:val="24"/>
          <w:szCs w:val="24"/>
        </w:rPr>
        <w:t xml:space="preserve"> aza</w:t>
      </w:r>
      <w:r>
        <w:rPr>
          <w:rFonts w:ascii="Times New Roman" w:hAnsi="Times New Roman" w:cs="Times New Roman"/>
          <w:b/>
          <w:sz w:val="24"/>
          <w:szCs w:val="24"/>
        </w:rPr>
        <w:t>z a</w:t>
      </w:r>
      <w:r w:rsidRPr="00D15F89">
        <w:rPr>
          <w:rFonts w:ascii="Times New Roman" w:hAnsi="Times New Roman" w:cs="Times New Roman"/>
          <w:b/>
          <w:sz w:val="24"/>
          <w:szCs w:val="24"/>
        </w:rPr>
        <w:t xml:space="preserve"> felelősséget egyaránt jelenti.</w:t>
      </w:r>
      <w:r w:rsidRPr="00D15F89">
        <w:rPr>
          <w:rFonts w:ascii="Times New Roman" w:hAnsi="Times New Roman" w:cs="Times New Roman"/>
          <w:sz w:val="24"/>
          <w:szCs w:val="24"/>
        </w:rPr>
        <w:t xml:space="preserve"> Az egyes döntések, a közösen elfogadott szabályok</w:t>
      </w:r>
      <w:r w:rsidR="00E94C79">
        <w:rPr>
          <w:rFonts w:ascii="Times New Roman" w:hAnsi="Times New Roman" w:cs="Times New Roman"/>
          <w:sz w:val="24"/>
          <w:szCs w:val="24"/>
        </w:rPr>
        <w:t>,</w:t>
      </w:r>
      <w:r w:rsidRPr="00D15F89">
        <w:rPr>
          <w:rFonts w:ascii="Times New Roman" w:hAnsi="Times New Roman" w:cs="Times New Roman"/>
          <w:sz w:val="24"/>
          <w:szCs w:val="24"/>
        </w:rPr>
        <w:t xml:space="preserve"> a folyamatos kommunikáción, az eltérő álláspontok közelítésén, egyeztetésén alapulnak.</w:t>
      </w:r>
    </w:p>
    <w:p w14:paraId="2D5D8E1D" w14:textId="77777777" w:rsidR="00D15F89" w:rsidRPr="00D15F89" w:rsidRDefault="00D15F89" w:rsidP="00D15F89">
      <w:pPr>
        <w:numPr>
          <w:ilvl w:val="0"/>
          <w:numId w:val="1"/>
        </w:numPr>
        <w:tabs>
          <w:tab w:val="clear" w:pos="720"/>
          <w:tab w:val="left" w:pos="360"/>
        </w:tabs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15F89">
        <w:rPr>
          <w:rFonts w:ascii="Times New Roman" w:hAnsi="Times New Roman" w:cs="Times New Roman"/>
          <w:b/>
          <w:bCs/>
          <w:sz w:val="24"/>
          <w:szCs w:val="24"/>
        </w:rPr>
        <w:t>Az AKG tehetséggondozó gimnázium</w:t>
      </w:r>
    </w:p>
    <w:p w14:paraId="7921C812" w14:textId="77777777" w:rsidR="00D15F89" w:rsidRPr="00D15F89" w:rsidRDefault="00D15F89" w:rsidP="00D15F89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5F89">
        <w:rPr>
          <w:rFonts w:ascii="Times New Roman" w:hAnsi="Times New Roman" w:cs="Times New Roman"/>
          <w:sz w:val="24"/>
          <w:szCs w:val="24"/>
        </w:rPr>
        <w:lastRenderedPageBreak/>
        <w:t xml:space="preserve">Alapvető fontosságúnak tartja az </w:t>
      </w:r>
      <w:r w:rsidRPr="00D15F89">
        <w:rPr>
          <w:rFonts w:ascii="Times New Roman" w:hAnsi="Times New Roman" w:cs="Times New Roman"/>
          <w:b/>
          <w:sz w:val="24"/>
          <w:szCs w:val="24"/>
        </w:rPr>
        <w:t>iskola, értelmiségi alapképző funkciójá</w:t>
      </w:r>
      <w:r w:rsidRPr="00D15F89">
        <w:rPr>
          <w:rFonts w:ascii="Times New Roman" w:hAnsi="Times New Roman" w:cs="Times New Roman"/>
          <w:sz w:val="24"/>
          <w:szCs w:val="24"/>
        </w:rPr>
        <w:t>t. Kiindulópontunk, hogy minden gyereknek vannak olyan adottságai, amelyeket a társadalom tehetségnek ismer el, és sikerrel honorálja. Az AKG tanítványai felé a tevékenységek különböző formáiban megjeleníti, s a hétköznapokban támogatja a legfontosabb értelmiségi, képességek kialakulását erősítését. Folyamatosan segíti öntudatra ébredését, tehetségének felismerését, kibontakozását, a jövendő pályához szükséges kompetenciák, ismeretek megszerzésében támogatja.”</w:t>
      </w:r>
    </w:p>
    <w:p w14:paraId="2D81026D" w14:textId="77777777" w:rsidR="00E94C79" w:rsidRDefault="00E94C79" w:rsidP="00D15F8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90FB61" w14:textId="2D22DCE5" w:rsidR="00D15F89" w:rsidRPr="00E94C79" w:rsidRDefault="00D15F89" w:rsidP="00D15F8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5F89">
        <w:rPr>
          <w:rFonts w:ascii="Times New Roman" w:hAnsi="Times New Roman" w:cs="Times New Roman"/>
          <w:sz w:val="24"/>
          <w:szCs w:val="24"/>
        </w:rPr>
        <w:t>Hogy a fenti tevékenységeinket a lehető legjobban tudjuk végezni, szoros</w:t>
      </w:r>
      <w:r w:rsidRPr="00E94C79">
        <w:rPr>
          <w:rFonts w:ascii="Times New Roman" w:hAnsi="Times New Roman" w:cs="Times New Roman"/>
          <w:sz w:val="24"/>
          <w:szCs w:val="24"/>
        </w:rPr>
        <w:t xml:space="preserve"> kapcsolatot tartunk a szülői házzal. Nem születik a tanuló sorsát befolyásoló döntés szülői beleegyezés nélkül. A szülők közösségének képviselői részt vesznek az iskolát fenntartó kuratóriumban is. </w:t>
      </w:r>
    </w:p>
    <w:p w14:paraId="47088AA9" w14:textId="77777777" w:rsidR="00D15F89" w:rsidRPr="001E7173" w:rsidRDefault="00D15F89" w:rsidP="00D15F89">
      <w:pPr>
        <w:spacing w:line="360" w:lineRule="auto"/>
        <w:jc w:val="both"/>
      </w:pPr>
    </w:p>
    <w:p w14:paraId="5BB09433" w14:textId="77777777" w:rsidR="0027609F" w:rsidRDefault="0027609F" w:rsidP="00D15F8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5C88B0" w14:textId="77777777" w:rsidR="0035556D" w:rsidRPr="005C4B66" w:rsidRDefault="0035556D" w:rsidP="00D15F8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5556D" w:rsidRPr="005C4B6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E7F0C" w14:textId="77777777" w:rsidR="002E0B79" w:rsidRDefault="002E0B79" w:rsidP="00BE338A">
      <w:pPr>
        <w:spacing w:after="0" w:line="240" w:lineRule="auto"/>
      </w:pPr>
      <w:r>
        <w:separator/>
      </w:r>
    </w:p>
  </w:endnote>
  <w:endnote w:type="continuationSeparator" w:id="0">
    <w:p w14:paraId="7F72D958" w14:textId="77777777" w:rsidR="002E0B79" w:rsidRDefault="002E0B79" w:rsidP="00BE3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2220453"/>
      <w:docPartObj>
        <w:docPartGallery w:val="Page Numbers (Bottom of Page)"/>
        <w:docPartUnique/>
      </w:docPartObj>
    </w:sdtPr>
    <w:sdtEndPr/>
    <w:sdtContent>
      <w:p w14:paraId="0F783412" w14:textId="6B402E16" w:rsidR="003A38F6" w:rsidRDefault="003A38F6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C1E33C4" w14:textId="77777777" w:rsidR="003A38F6" w:rsidRDefault="003A38F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3D7F7" w14:textId="77777777" w:rsidR="002E0B79" w:rsidRDefault="002E0B79" w:rsidP="00BE338A">
      <w:pPr>
        <w:spacing w:after="0" w:line="240" w:lineRule="auto"/>
      </w:pPr>
      <w:r>
        <w:separator/>
      </w:r>
    </w:p>
  </w:footnote>
  <w:footnote w:type="continuationSeparator" w:id="0">
    <w:p w14:paraId="16B86527" w14:textId="77777777" w:rsidR="002E0B79" w:rsidRDefault="002E0B79" w:rsidP="00BE338A">
      <w:pPr>
        <w:spacing w:after="0" w:line="240" w:lineRule="auto"/>
      </w:pPr>
      <w:r>
        <w:continuationSeparator/>
      </w:r>
    </w:p>
  </w:footnote>
  <w:footnote w:id="1">
    <w:p w14:paraId="1032BFAD" w14:textId="5FEBBB78" w:rsidR="00BE338A" w:rsidRDefault="00BE338A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15052F">
        <w:rPr>
          <w:rFonts w:ascii="Times New Roman" w:hAnsi="Times New Roman" w:cs="Times New Roman"/>
        </w:rPr>
        <w:t>Pedagógiai Program</w:t>
      </w:r>
    </w:p>
  </w:footnote>
  <w:footnote w:id="2">
    <w:p w14:paraId="2C1ABDDE" w14:textId="15AB510D" w:rsidR="0015052F" w:rsidRDefault="0015052F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15052F">
        <w:rPr>
          <w:rFonts w:ascii="Times New Roman" w:hAnsi="Times New Roman" w:cs="Times New Roman"/>
        </w:rPr>
        <w:t>Érintőképernyős, kifordítható képernyős eszköz érintőceruzával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7401D2"/>
    <w:multiLevelType w:val="hybridMultilevel"/>
    <w:tmpl w:val="348AF414"/>
    <w:lvl w:ilvl="0" w:tplc="7C3C6A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16"/>
        <w:szCs w:val="16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B75055A"/>
    <w:multiLevelType w:val="singleLevel"/>
    <w:tmpl w:val="FAD8BA2C"/>
    <w:lvl w:ilvl="0">
      <w:start w:val="1"/>
      <w:numFmt w:val="decimal"/>
      <w:pStyle w:val="Felsorols"/>
      <w:lvlText w:val="%1."/>
      <w:legacy w:legacy="1" w:legacySpace="0" w:legacyIndent="360"/>
      <w:lvlJc w:val="left"/>
      <w:pPr>
        <w:ind w:left="1080" w:hanging="360"/>
      </w:pPr>
    </w:lvl>
  </w:abstractNum>
  <w:num w:numId="1">
    <w:abstractNumId w:val="0"/>
  </w:num>
  <w:num w:numId="2">
    <w:abstractNumId w:val="1"/>
    <w:lvlOverride w:ilvl="0">
      <w:lvl w:ilvl="0">
        <w:start w:val="1"/>
        <w:numFmt w:val="decimal"/>
        <w:pStyle w:val="Felsorols"/>
        <w:lvlText w:val="%1."/>
        <w:legacy w:legacy="1" w:legacySpace="0" w:legacyIndent="360"/>
        <w:lvlJc w:val="left"/>
        <w:pPr>
          <w:ind w:left="108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FF5"/>
    <w:rsid w:val="000103DB"/>
    <w:rsid w:val="0001188F"/>
    <w:rsid w:val="0002179A"/>
    <w:rsid w:val="000257D7"/>
    <w:rsid w:val="000376B1"/>
    <w:rsid w:val="00044F78"/>
    <w:rsid w:val="00046354"/>
    <w:rsid w:val="000576A3"/>
    <w:rsid w:val="0009249B"/>
    <w:rsid w:val="000947AA"/>
    <w:rsid w:val="000D5B36"/>
    <w:rsid w:val="000F6265"/>
    <w:rsid w:val="000F7F5B"/>
    <w:rsid w:val="0010682A"/>
    <w:rsid w:val="00111BBA"/>
    <w:rsid w:val="001168B3"/>
    <w:rsid w:val="0011757F"/>
    <w:rsid w:val="00117B8E"/>
    <w:rsid w:val="001371A4"/>
    <w:rsid w:val="001504FD"/>
    <w:rsid w:val="0015052F"/>
    <w:rsid w:val="001559A1"/>
    <w:rsid w:val="001738A0"/>
    <w:rsid w:val="00182574"/>
    <w:rsid w:val="001A5B1C"/>
    <w:rsid w:val="001A6B08"/>
    <w:rsid w:val="001A76E4"/>
    <w:rsid w:val="001B0030"/>
    <w:rsid w:val="001B3CB3"/>
    <w:rsid w:val="001C0784"/>
    <w:rsid w:val="001D23D2"/>
    <w:rsid w:val="001E0A7E"/>
    <w:rsid w:val="001F6D12"/>
    <w:rsid w:val="002042B1"/>
    <w:rsid w:val="002120BD"/>
    <w:rsid w:val="00213C91"/>
    <w:rsid w:val="00217D11"/>
    <w:rsid w:val="00240AC2"/>
    <w:rsid w:val="00245D62"/>
    <w:rsid w:val="002604FB"/>
    <w:rsid w:val="0027545D"/>
    <w:rsid w:val="0027609F"/>
    <w:rsid w:val="002879AD"/>
    <w:rsid w:val="0029328F"/>
    <w:rsid w:val="00294D61"/>
    <w:rsid w:val="002A58C0"/>
    <w:rsid w:val="002A746D"/>
    <w:rsid w:val="002B0BFF"/>
    <w:rsid w:val="002B14A2"/>
    <w:rsid w:val="002C2AA4"/>
    <w:rsid w:val="002C343C"/>
    <w:rsid w:val="002D3A05"/>
    <w:rsid w:val="002D4816"/>
    <w:rsid w:val="002E0B79"/>
    <w:rsid w:val="002E5B20"/>
    <w:rsid w:val="002F48A2"/>
    <w:rsid w:val="002F599D"/>
    <w:rsid w:val="00303AB4"/>
    <w:rsid w:val="0033121D"/>
    <w:rsid w:val="003510E9"/>
    <w:rsid w:val="0035556D"/>
    <w:rsid w:val="003669FD"/>
    <w:rsid w:val="0037044B"/>
    <w:rsid w:val="00375351"/>
    <w:rsid w:val="003762EB"/>
    <w:rsid w:val="00384471"/>
    <w:rsid w:val="003A01F2"/>
    <w:rsid w:val="003A38F6"/>
    <w:rsid w:val="003B1559"/>
    <w:rsid w:val="003C127F"/>
    <w:rsid w:val="003D71FF"/>
    <w:rsid w:val="004130E1"/>
    <w:rsid w:val="004161F0"/>
    <w:rsid w:val="004275C8"/>
    <w:rsid w:val="00431BC7"/>
    <w:rsid w:val="0043305F"/>
    <w:rsid w:val="0043412B"/>
    <w:rsid w:val="00444BB9"/>
    <w:rsid w:val="00446439"/>
    <w:rsid w:val="00450D9A"/>
    <w:rsid w:val="004756AC"/>
    <w:rsid w:val="004C026A"/>
    <w:rsid w:val="004E46B6"/>
    <w:rsid w:val="004E5CD3"/>
    <w:rsid w:val="004E6BF7"/>
    <w:rsid w:val="004F3039"/>
    <w:rsid w:val="00500F75"/>
    <w:rsid w:val="00505FE3"/>
    <w:rsid w:val="005179D1"/>
    <w:rsid w:val="0053321C"/>
    <w:rsid w:val="005366ED"/>
    <w:rsid w:val="00541E6B"/>
    <w:rsid w:val="00550E6A"/>
    <w:rsid w:val="0055367C"/>
    <w:rsid w:val="00564AFF"/>
    <w:rsid w:val="00564DD9"/>
    <w:rsid w:val="00565641"/>
    <w:rsid w:val="005901CD"/>
    <w:rsid w:val="00590CDB"/>
    <w:rsid w:val="005914A6"/>
    <w:rsid w:val="005C4B66"/>
    <w:rsid w:val="005D0099"/>
    <w:rsid w:val="005D2768"/>
    <w:rsid w:val="00605404"/>
    <w:rsid w:val="00640135"/>
    <w:rsid w:val="0064433E"/>
    <w:rsid w:val="00646A30"/>
    <w:rsid w:val="00651777"/>
    <w:rsid w:val="006839B4"/>
    <w:rsid w:val="00686FF5"/>
    <w:rsid w:val="00692D95"/>
    <w:rsid w:val="006A42AE"/>
    <w:rsid w:val="006B16CB"/>
    <w:rsid w:val="006C3072"/>
    <w:rsid w:val="006D0ACC"/>
    <w:rsid w:val="006D60C9"/>
    <w:rsid w:val="006E1CE7"/>
    <w:rsid w:val="006E31D9"/>
    <w:rsid w:val="006E3AFA"/>
    <w:rsid w:val="00724836"/>
    <w:rsid w:val="00733DC8"/>
    <w:rsid w:val="007345BF"/>
    <w:rsid w:val="007358DD"/>
    <w:rsid w:val="00736645"/>
    <w:rsid w:val="007451BE"/>
    <w:rsid w:val="0075204D"/>
    <w:rsid w:val="00761EC6"/>
    <w:rsid w:val="00780A6C"/>
    <w:rsid w:val="007B1560"/>
    <w:rsid w:val="007B6E65"/>
    <w:rsid w:val="00803558"/>
    <w:rsid w:val="00820182"/>
    <w:rsid w:val="0083308D"/>
    <w:rsid w:val="0084500C"/>
    <w:rsid w:val="00856EF4"/>
    <w:rsid w:val="0087691E"/>
    <w:rsid w:val="00886179"/>
    <w:rsid w:val="00894141"/>
    <w:rsid w:val="008A5A36"/>
    <w:rsid w:val="008A5D99"/>
    <w:rsid w:val="008B7865"/>
    <w:rsid w:val="008C0ACB"/>
    <w:rsid w:val="008C68E6"/>
    <w:rsid w:val="008D2B62"/>
    <w:rsid w:val="00923B9B"/>
    <w:rsid w:val="009412A2"/>
    <w:rsid w:val="0094515A"/>
    <w:rsid w:val="00957C4D"/>
    <w:rsid w:val="009621A6"/>
    <w:rsid w:val="00964690"/>
    <w:rsid w:val="00972D66"/>
    <w:rsid w:val="00984135"/>
    <w:rsid w:val="009A123B"/>
    <w:rsid w:val="009A5AC9"/>
    <w:rsid w:val="009C702E"/>
    <w:rsid w:val="009D58C2"/>
    <w:rsid w:val="009E2C89"/>
    <w:rsid w:val="00A04F2C"/>
    <w:rsid w:val="00A118A3"/>
    <w:rsid w:val="00A83B96"/>
    <w:rsid w:val="00A95BE7"/>
    <w:rsid w:val="00AB4526"/>
    <w:rsid w:val="00AB723C"/>
    <w:rsid w:val="00AC57F1"/>
    <w:rsid w:val="00AC61C5"/>
    <w:rsid w:val="00AE3F89"/>
    <w:rsid w:val="00AE4258"/>
    <w:rsid w:val="00AE48DC"/>
    <w:rsid w:val="00AE4F58"/>
    <w:rsid w:val="00AF0470"/>
    <w:rsid w:val="00B0415C"/>
    <w:rsid w:val="00B0539D"/>
    <w:rsid w:val="00B10352"/>
    <w:rsid w:val="00B26030"/>
    <w:rsid w:val="00B30097"/>
    <w:rsid w:val="00B40894"/>
    <w:rsid w:val="00B44436"/>
    <w:rsid w:val="00B45563"/>
    <w:rsid w:val="00B4691B"/>
    <w:rsid w:val="00B629EC"/>
    <w:rsid w:val="00B6472F"/>
    <w:rsid w:val="00B667EF"/>
    <w:rsid w:val="00B85BAF"/>
    <w:rsid w:val="00BC39B8"/>
    <w:rsid w:val="00BD56C5"/>
    <w:rsid w:val="00BD62A7"/>
    <w:rsid w:val="00BE338A"/>
    <w:rsid w:val="00BE7AEE"/>
    <w:rsid w:val="00BF085D"/>
    <w:rsid w:val="00BF200A"/>
    <w:rsid w:val="00C07B81"/>
    <w:rsid w:val="00C13CDF"/>
    <w:rsid w:val="00C232DA"/>
    <w:rsid w:val="00C24B0A"/>
    <w:rsid w:val="00C36E04"/>
    <w:rsid w:val="00C5176C"/>
    <w:rsid w:val="00C85B5C"/>
    <w:rsid w:val="00C91634"/>
    <w:rsid w:val="00C93186"/>
    <w:rsid w:val="00CB1D0A"/>
    <w:rsid w:val="00CB2677"/>
    <w:rsid w:val="00CB2A57"/>
    <w:rsid w:val="00CB4F2B"/>
    <w:rsid w:val="00CB7194"/>
    <w:rsid w:val="00CC0210"/>
    <w:rsid w:val="00CD054D"/>
    <w:rsid w:val="00CD0FEA"/>
    <w:rsid w:val="00CE13B5"/>
    <w:rsid w:val="00D102F9"/>
    <w:rsid w:val="00D15F89"/>
    <w:rsid w:val="00D227B1"/>
    <w:rsid w:val="00D439EA"/>
    <w:rsid w:val="00D4496D"/>
    <w:rsid w:val="00D64A35"/>
    <w:rsid w:val="00D821F9"/>
    <w:rsid w:val="00D91CE4"/>
    <w:rsid w:val="00D97486"/>
    <w:rsid w:val="00DA7117"/>
    <w:rsid w:val="00DA72CD"/>
    <w:rsid w:val="00DB5335"/>
    <w:rsid w:val="00DD41BE"/>
    <w:rsid w:val="00DE5C03"/>
    <w:rsid w:val="00DE792F"/>
    <w:rsid w:val="00E06C5A"/>
    <w:rsid w:val="00E07398"/>
    <w:rsid w:val="00E312B6"/>
    <w:rsid w:val="00E4361B"/>
    <w:rsid w:val="00E94C79"/>
    <w:rsid w:val="00EA31AD"/>
    <w:rsid w:val="00EA5DDD"/>
    <w:rsid w:val="00EB45C1"/>
    <w:rsid w:val="00ED0931"/>
    <w:rsid w:val="00EE1F1D"/>
    <w:rsid w:val="00EE6A0F"/>
    <w:rsid w:val="00EF1508"/>
    <w:rsid w:val="00EF2DE1"/>
    <w:rsid w:val="00F05C29"/>
    <w:rsid w:val="00F14A12"/>
    <w:rsid w:val="00F27785"/>
    <w:rsid w:val="00F320E7"/>
    <w:rsid w:val="00F42EA2"/>
    <w:rsid w:val="00F52066"/>
    <w:rsid w:val="00F629D2"/>
    <w:rsid w:val="00F67603"/>
    <w:rsid w:val="00F753F0"/>
    <w:rsid w:val="00F756D1"/>
    <w:rsid w:val="00F8086F"/>
    <w:rsid w:val="00F9322D"/>
    <w:rsid w:val="00FA1458"/>
    <w:rsid w:val="00FA348A"/>
    <w:rsid w:val="00FB475E"/>
    <w:rsid w:val="00FD5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6CDD1"/>
  <w15:chartTrackingRefBased/>
  <w15:docId w15:val="{5C3E2C62-26E1-4192-8C98-427FF86EE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BE338A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E338A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BE338A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3A38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A38F6"/>
  </w:style>
  <w:style w:type="paragraph" w:styleId="llb">
    <w:name w:val="footer"/>
    <w:basedOn w:val="Norml"/>
    <w:link w:val="llbChar"/>
    <w:uiPriority w:val="99"/>
    <w:unhideWhenUsed/>
    <w:rsid w:val="003A38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A38F6"/>
  </w:style>
  <w:style w:type="character" w:styleId="Hiperhivatkozs">
    <w:name w:val="Hyperlink"/>
    <w:basedOn w:val="Bekezdsalapbettpusa"/>
    <w:uiPriority w:val="99"/>
    <w:unhideWhenUsed/>
    <w:rsid w:val="0027609F"/>
    <w:rPr>
      <w:color w:val="0563C1" w:themeColor="hyperlink"/>
      <w:u w:val="single"/>
    </w:rPr>
  </w:style>
  <w:style w:type="paragraph" w:styleId="Felsorols">
    <w:name w:val="List Bullet"/>
    <w:basedOn w:val="Norml"/>
    <w:rsid w:val="00D15F89"/>
    <w:pPr>
      <w:numPr>
        <w:numId w:val="2"/>
      </w:numPr>
      <w:spacing w:after="200" w:line="276" w:lineRule="auto"/>
    </w:pPr>
    <w:rPr>
      <w:rFonts w:ascii="Cambria" w:eastAsia="Times New Roman" w:hAnsi="Cambria" w:cs="Times New Roman"/>
      <w:lang w:eastAsia="hu-HU"/>
    </w:rPr>
  </w:style>
  <w:style w:type="character" w:styleId="Mrltotthiperhivatkozs">
    <w:name w:val="FollowedHyperlink"/>
    <w:basedOn w:val="Bekezdsalapbettpusa"/>
    <w:uiPriority w:val="99"/>
    <w:semiHidden/>
    <w:unhideWhenUsed/>
    <w:rsid w:val="00E94C7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1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84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6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1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41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8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kg.hu/pedagogiai-progra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8F200B-88FF-44D1-B713-FBB51E73E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5</Pages>
  <Words>1247</Words>
  <Characters>8605</Characters>
  <Application>Microsoft Office Word</Application>
  <DocSecurity>0</DocSecurity>
  <Lines>71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Irén Zsisku</dc:creator>
  <cp:keywords/>
  <dc:description/>
  <cp:lastModifiedBy>Hantos István</cp:lastModifiedBy>
  <cp:revision>3</cp:revision>
  <dcterms:created xsi:type="dcterms:W3CDTF">2021-11-05T09:26:00Z</dcterms:created>
  <dcterms:modified xsi:type="dcterms:W3CDTF">2021-11-07T15:37:00Z</dcterms:modified>
</cp:coreProperties>
</file>