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1CB" w:rsidRPr="001251BC" w:rsidRDefault="008033A9" w:rsidP="00744BBB">
      <w:pPr>
        <w:pStyle w:val="Szvegtrzs"/>
        <w:spacing w:after="720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1251BC">
        <w:rPr>
          <w:rFonts w:ascii="Times New Roman" w:hAnsi="Times New Roman"/>
          <w:b/>
          <w:sz w:val="32"/>
          <w:szCs w:val="32"/>
        </w:rPr>
        <w:t xml:space="preserve">A </w:t>
      </w:r>
      <w:r w:rsidR="003631B3" w:rsidRPr="001251BC">
        <w:rPr>
          <w:rFonts w:ascii="Times New Roman" w:hAnsi="Times New Roman"/>
          <w:b/>
          <w:sz w:val="32"/>
          <w:szCs w:val="32"/>
        </w:rPr>
        <w:t>11</w:t>
      </w:r>
      <w:r w:rsidR="00783A5C" w:rsidRPr="001251BC">
        <w:rPr>
          <w:rFonts w:ascii="Times New Roman" w:hAnsi="Times New Roman"/>
          <w:b/>
          <w:sz w:val="32"/>
          <w:szCs w:val="32"/>
        </w:rPr>
        <w:t>/Ny</w:t>
      </w:r>
      <w:r w:rsidR="003631B3" w:rsidRPr="001251BC">
        <w:rPr>
          <w:rFonts w:ascii="Times New Roman" w:hAnsi="Times New Roman"/>
          <w:b/>
          <w:sz w:val="32"/>
          <w:szCs w:val="32"/>
        </w:rPr>
        <w:t xml:space="preserve">. évfolyam </w:t>
      </w:r>
      <w:r w:rsidRPr="001251BC">
        <w:rPr>
          <w:rFonts w:ascii="Times New Roman" w:hAnsi="Times New Roman"/>
          <w:b/>
          <w:sz w:val="32"/>
          <w:szCs w:val="32"/>
        </w:rPr>
        <w:t xml:space="preserve">éves </w:t>
      </w:r>
      <w:r w:rsidR="00C135C6" w:rsidRPr="001251BC">
        <w:rPr>
          <w:rFonts w:ascii="Times New Roman" w:hAnsi="Times New Roman"/>
          <w:b/>
          <w:sz w:val="32"/>
          <w:szCs w:val="32"/>
        </w:rPr>
        <w:t xml:space="preserve">projektjéről </w:t>
      </w:r>
      <w:r w:rsidR="003631B3" w:rsidRPr="001251BC">
        <w:rPr>
          <w:rFonts w:ascii="Times New Roman" w:hAnsi="Times New Roman"/>
          <w:b/>
          <w:sz w:val="32"/>
          <w:szCs w:val="32"/>
        </w:rPr>
        <w:t>(20</w:t>
      </w:r>
      <w:r w:rsidR="00024E2B" w:rsidRPr="001251BC">
        <w:rPr>
          <w:rFonts w:ascii="Times New Roman" w:hAnsi="Times New Roman"/>
          <w:b/>
          <w:sz w:val="32"/>
          <w:szCs w:val="32"/>
        </w:rPr>
        <w:t>1</w:t>
      </w:r>
      <w:r w:rsidR="00783A5C" w:rsidRPr="001251BC">
        <w:rPr>
          <w:rFonts w:ascii="Times New Roman" w:hAnsi="Times New Roman"/>
          <w:b/>
          <w:sz w:val="32"/>
          <w:szCs w:val="32"/>
        </w:rPr>
        <w:t>8</w:t>
      </w:r>
      <w:r w:rsidR="003631B3" w:rsidRPr="001251BC">
        <w:rPr>
          <w:rFonts w:ascii="Times New Roman" w:hAnsi="Times New Roman"/>
          <w:b/>
          <w:sz w:val="32"/>
          <w:szCs w:val="32"/>
        </w:rPr>
        <w:t>/20</w:t>
      </w:r>
      <w:r w:rsidR="00024E2B" w:rsidRPr="001251BC">
        <w:rPr>
          <w:rFonts w:ascii="Times New Roman" w:hAnsi="Times New Roman"/>
          <w:b/>
          <w:sz w:val="32"/>
          <w:szCs w:val="32"/>
        </w:rPr>
        <w:t>1</w:t>
      </w:r>
      <w:r w:rsidR="00783A5C" w:rsidRPr="001251BC">
        <w:rPr>
          <w:rFonts w:ascii="Times New Roman" w:hAnsi="Times New Roman"/>
          <w:b/>
          <w:sz w:val="32"/>
          <w:szCs w:val="32"/>
        </w:rPr>
        <w:t>9</w:t>
      </w:r>
      <w:r w:rsidR="003631B3" w:rsidRPr="001251BC">
        <w:rPr>
          <w:rFonts w:ascii="Times New Roman" w:hAnsi="Times New Roman"/>
          <w:b/>
          <w:sz w:val="32"/>
          <w:szCs w:val="32"/>
        </w:rPr>
        <w:t>-es tanév)</w:t>
      </w:r>
    </w:p>
    <w:p w:rsidR="00EF693E" w:rsidRPr="001251BC" w:rsidRDefault="00EF693E" w:rsidP="00EF693E">
      <w:pPr>
        <w:pStyle w:val="Cmsor2"/>
        <w:rPr>
          <w:lang w:val="hu-HU"/>
        </w:rPr>
      </w:pPr>
      <w:bookmarkStart w:id="0" w:name="_Toc237683601"/>
      <w:bookmarkStart w:id="1" w:name="_Toc237849511"/>
      <w:r w:rsidRPr="001251BC">
        <w:rPr>
          <w:lang w:val="hu-HU"/>
        </w:rPr>
        <w:t>Bevezetés a projektvizsgához</w:t>
      </w:r>
    </w:p>
    <w:p w:rsidR="00EF693E" w:rsidRPr="001251BC" w:rsidRDefault="00D87A76" w:rsidP="00EF693E">
      <w:pPr>
        <w:jc w:val="both"/>
        <w:rPr>
          <w:lang w:val="hu-HU"/>
        </w:rPr>
      </w:pPr>
      <w:r w:rsidRPr="001251BC">
        <w:rPr>
          <w:lang w:val="hu-HU"/>
        </w:rPr>
        <w:t>A</w:t>
      </w:r>
      <w:r w:rsidR="00EF693E" w:rsidRPr="001251BC">
        <w:rPr>
          <w:lang w:val="hu-HU"/>
        </w:rPr>
        <w:t xml:space="preserve">z éves projekt valójában vizsga, projektvizsga néven is </w:t>
      </w:r>
      <w:r w:rsidRPr="001251BC">
        <w:rPr>
          <w:lang w:val="hu-HU"/>
        </w:rPr>
        <w:t>ismert</w:t>
      </w:r>
      <w:r w:rsidR="00EF693E" w:rsidRPr="001251BC">
        <w:rPr>
          <w:lang w:val="hu-HU"/>
        </w:rPr>
        <w:t>. A vizsga célja, hogy felmérje, mit és mennyit sikerült elsajátítan</w:t>
      </w:r>
      <w:r w:rsidR="008033A9" w:rsidRPr="001251BC">
        <w:rPr>
          <w:lang w:val="hu-HU"/>
        </w:rPr>
        <w:t>i</w:t>
      </w:r>
      <w:r w:rsidR="00EF693E" w:rsidRPr="001251BC">
        <w:rPr>
          <w:lang w:val="hu-HU"/>
        </w:rPr>
        <w:t xml:space="preserve"> mindazokból a képességekből és készségekből, amiket négy éven át tanított</w:t>
      </w:r>
      <w:r w:rsidRPr="001251BC">
        <w:rPr>
          <w:lang w:val="hu-HU"/>
        </w:rPr>
        <w:t>a</w:t>
      </w:r>
      <w:r w:rsidR="00EF693E" w:rsidRPr="001251BC">
        <w:rPr>
          <w:lang w:val="hu-HU"/>
        </w:rPr>
        <w:t>k</w:t>
      </w:r>
      <w:r w:rsidR="008033A9" w:rsidRPr="001251BC">
        <w:rPr>
          <w:lang w:val="hu-HU"/>
        </w:rPr>
        <w:t xml:space="preserve"> a tanulónak</w:t>
      </w:r>
      <w:r w:rsidR="00EF693E" w:rsidRPr="001251BC">
        <w:rPr>
          <w:lang w:val="hu-HU"/>
        </w:rPr>
        <w:t xml:space="preserve">. </w:t>
      </w:r>
      <w:r w:rsidRPr="001251BC">
        <w:rPr>
          <w:lang w:val="hu-HU"/>
        </w:rPr>
        <w:t>A</w:t>
      </w:r>
      <w:r w:rsidR="00EF693E" w:rsidRPr="001251BC">
        <w:rPr>
          <w:lang w:val="hu-HU"/>
        </w:rPr>
        <w:t xml:space="preserve">z AKG első négy éve sokban különbözik a többi iskola hasonló időszakától. </w:t>
      </w:r>
      <w:r w:rsidR="008033A9" w:rsidRPr="001251BC">
        <w:rPr>
          <w:lang w:val="hu-HU"/>
        </w:rPr>
        <w:t>A tanulók e</w:t>
      </w:r>
      <w:r w:rsidR="00EF693E" w:rsidRPr="001251BC">
        <w:rPr>
          <w:lang w:val="hu-HU"/>
        </w:rPr>
        <w:t>pochák</w:t>
      </w:r>
      <w:r w:rsidR="008033A9" w:rsidRPr="001251BC">
        <w:rPr>
          <w:lang w:val="hu-HU"/>
        </w:rPr>
        <w:t>ban tanultak</w:t>
      </w:r>
      <w:r w:rsidR="00EF693E" w:rsidRPr="001251BC">
        <w:rPr>
          <w:lang w:val="hu-HU"/>
        </w:rPr>
        <w:t xml:space="preserve">, </w:t>
      </w:r>
      <w:r w:rsidR="008033A9" w:rsidRPr="001251BC">
        <w:rPr>
          <w:lang w:val="hu-HU"/>
        </w:rPr>
        <w:t>a</w:t>
      </w:r>
      <w:r w:rsidR="00EF693E" w:rsidRPr="001251BC">
        <w:rPr>
          <w:lang w:val="hu-HU"/>
        </w:rPr>
        <w:t xml:space="preserve"> feladatok </w:t>
      </w:r>
      <w:r w:rsidRPr="001251BC">
        <w:rPr>
          <w:lang w:val="hu-HU"/>
        </w:rPr>
        <w:t>egy</w:t>
      </w:r>
      <w:r w:rsidR="00EF693E" w:rsidRPr="001251BC">
        <w:rPr>
          <w:lang w:val="hu-HU"/>
        </w:rPr>
        <w:t xml:space="preserve"> részét csoportokban vég</w:t>
      </w:r>
      <w:r w:rsidRPr="001251BC">
        <w:rPr>
          <w:lang w:val="hu-HU"/>
        </w:rPr>
        <w:t>ezték</w:t>
      </w:r>
      <w:r w:rsidR="00EF693E" w:rsidRPr="001251BC">
        <w:rPr>
          <w:lang w:val="hu-HU"/>
        </w:rPr>
        <w:t xml:space="preserve">, </w:t>
      </w:r>
      <w:r w:rsidRPr="001251BC">
        <w:rPr>
          <w:lang w:val="hu-HU"/>
        </w:rPr>
        <w:t>a tanulási folyamat során gyakran találkoztak a projekt alapú munkavégzéssel</w:t>
      </w:r>
      <w:r w:rsidR="00EF693E" w:rsidRPr="001251BC">
        <w:rPr>
          <w:lang w:val="hu-HU"/>
        </w:rPr>
        <w:t>. Már az első négy évben is gyakran kaptak értékelést olyan dolgokra, amik nem megtanult ismereteket, hanem elsajátított képességeket igényelnek. Ennek a folyamatnak a zárása a projektvizsga.</w:t>
      </w:r>
    </w:p>
    <w:p w:rsidR="00EF693E" w:rsidRPr="001251BC" w:rsidRDefault="008033A9" w:rsidP="00EF693E">
      <w:pPr>
        <w:jc w:val="both"/>
        <w:rPr>
          <w:lang w:val="hu-HU"/>
        </w:rPr>
      </w:pPr>
      <w:r w:rsidRPr="001251BC">
        <w:rPr>
          <w:lang w:val="hu-HU"/>
        </w:rPr>
        <w:t>A v</w:t>
      </w:r>
      <w:r w:rsidR="00EF693E" w:rsidRPr="001251BC">
        <w:rPr>
          <w:lang w:val="hu-HU"/>
        </w:rPr>
        <w:t>izsgamunkának tehát olyannak kell lennie, ami minél többféle, az elmúlt négy év során elsajátított képességet vonultat fel.</w:t>
      </w:r>
      <w:r w:rsidR="00760462" w:rsidRPr="001251BC">
        <w:rPr>
          <w:lang w:val="hu-HU"/>
        </w:rPr>
        <w:t xml:space="preserve"> </w:t>
      </w:r>
      <w:r w:rsidR="00EF693E" w:rsidRPr="001251BC">
        <w:rPr>
          <w:lang w:val="hu-HU"/>
        </w:rPr>
        <w:t xml:space="preserve">A projektvizsga esetében fokozottan igaz, hogy nemcsak a végső </w:t>
      </w:r>
      <w:r w:rsidR="00D87A76" w:rsidRPr="001251BC">
        <w:rPr>
          <w:lang w:val="hu-HU"/>
        </w:rPr>
        <w:t>produktum</w:t>
      </w:r>
      <w:r w:rsidR="00EF693E" w:rsidRPr="001251BC">
        <w:rPr>
          <w:lang w:val="hu-HU"/>
        </w:rPr>
        <w:t xml:space="preserve"> a lényeges, hanem az út is, amelyen létre</w:t>
      </w:r>
      <w:r w:rsidRPr="001251BC">
        <w:rPr>
          <w:lang w:val="hu-HU"/>
        </w:rPr>
        <w:t>jön</w:t>
      </w:r>
      <w:r w:rsidR="00EF693E" w:rsidRPr="001251BC">
        <w:rPr>
          <w:lang w:val="hu-HU"/>
        </w:rPr>
        <w:t>. A bemutatandó képességek nagy része olyan, ami az alapos, kitartó és aprólékos munkában mutatkozik meg, ezért lényeges eleme a vizsgának a teljes munkafolyamat.</w:t>
      </w:r>
    </w:p>
    <w:p w:rsidR="000F21CB" w:rsidRPr="001251BC" w:rsidRDefault="009224C2" w:rsidP="009F1401">
      <w:pPr>
        <w:pStyle w:val="Cmsor2"/>
        <w:rPr>
          <w:lang w:val="hu-HU"/>
        </w:rPr>
      </w:pPr>
      <w:bookmarkStart w:id="2" w:name="h.hh4acu46exn1"/>
      <w:bookmarkEnd w:id="2"/>
      <w:r w:rsidRPr="001251BC">
        <w:rPr>
          <w:lang w:val="hu-HU"/>
        </w:rPr>
        <w:t>A</w:t>
      </w:r>
      <w:r w:rsidR="00D87A76" w:rsidRPr="001251BC">
        <w:rPr>
          <w:lang w:val="hu-HU"/>
        </w:rPr>
        <w:t>z éves</w:t>
      </w:r>
      <w:r w:rsidR="000F21CB" w:rsidRPr="001251BC">
        <w:rPr>
          <w:lang w:val="hu-HU"/>
        </w:rPr>
        <w:t xml:space="preserve"> </w:t>
      </w:r>
      <w:r w:rsidRPr="001251BC">
        <w:rPr>
          <w:lang w:val="hu-HU"/>
        </w:rPr>
        <w:t>projek</w:t>
      </w:r>
      <w:bookmarkEnd w:id="0"/>
      <w:bookmarkEnd w:id="1"/>
      <w:r w:rsidR="00744BBB" w:rsidRPr="001251BC">
        <w:rPr>
          <w:lang w:val="hu-HU"/>
        </w:rPr>
        <w:t>t</w:t>
      </w:r>
    </w:p>
    <w:p w:rsidR="00E37894" w:rsidRPr="001251BC" w:rsidRDefault="005D5AC4" w:rsidP="00783A5C">
      <w:pPr>
        <w:jc w:val="both"/>
        <w:rPr>
          <w:lang w:val="hu-HU"/>
        </w:rPr>
      </w:pPr>
      <w:r w:rsidRPr="001251BC">
        <w:rPr>
          <w:lang w:val="hu-HU"/>
        </w:rPr>
        <w:t xml:space="preserve">A </w:t>
      </w:r>
      <w:r w:rsidRPr="001251BC">
        <w:rPr>
          <w:b/>
          <w:lang w:val="hu-HU"/>
        </w:rPr>
        <w:t>projekt</w:t>
      </w:r>
      <w:r w:rsidRPr="001251BC">
        <w:rPr>
          <w:lang w:val="hu-HU"/>
        </w:rPr>
        <w:t xml:space="preserve"> a 11</w:t>
      </w:r>
      <w:r w:rsidR="00783A5C" w:rsidRPr="001251BC">
        <w:rPr>
          <w:lang w:val="hu-HU"/>
        </w:rPr>
        <w:t>/Ny</w:t>
      </w:r>
      <w:r w:rsidRPr="001251BC">
        <w:rPr>
          <w:lang w:val="hu-HU"/>
        </w:rPr>
        <w:t>. évfolyamon e</w:t>
      </w:r>
      <w:r w:rsidR="000F21CB" w:rsidRPr="001251BC">
        <w:rPr>
          <w:lang w:val="hu-HU"/>
        </w:rPr>
        <w:t xml:space="preserve">gyszerre jelent vizsgát és menetközben történő projektalapú </w:t>
      </w:r>
      <w:r w:rsidR="00783A5C" w:rsidRPr="001251BC">
        <w:rPr>
          <w:lang w:val="hu-HU"/>
        </w:rPr>
        <w:t>ismeret- és tapasztalatszerzést</w:t>
      </w:r>
      <w:r w:rsidR="000F21CB" w:rsidRPr="001251BC">
        <w:rPr>
          <w:lang w:val="hu-HU"/>
        </w:rPr>
        <w:t>. Lényege, hogy hosszabb időszak alatt egy kiválasztott témában el kell készíten</w:t>
      </w:r>
      <w:r w:rsidR="008033A9" w:rsidRPr="001251BC">
        <w:rPr>
          <w:lang w:val="hu-HU"/>
        </w:rPr>
        <w:t>i</w:t>
      </w:r>
      <w:r w:rsidR="000F21CB" w:rsidRPr="001251BC">
        <w:rPr>
          <w:lang w:val="hu-HU"/>
        </w:rPr>
        <w:t xml:space="preserve"> egy produktumot, egy </w:t>
      </w:r>
      <w:r w:rsidR="009224C2" w:rsidRPr="001251BC">
        <w:rPr>
          <w:lang w:val="hu-HU"/>
        </w:rPr>
        <w:t>tanulmány</w:t>
      </w:r>
      <w:r w:rsidR="000F21CB" w:rsidRPr="001251BC">
        <w:rPr>
          <w:lang w:val="hu-HU"/>
        </w:rPr>
        <w:t>szerű írásos művet, audiovizuális terméket</w:t>
      </w:r>
      <w:r w:rsidR="00783A5C" w:rsidRPr="001251BC">
        <w:rPr>
          <w:lang w:val="hu-HU"/>
        </w:rPr>
        <w:t>,</w:t>
      </w:r>
      <w:r w:rsidR="0070164C" w:rsidRPr="001251BC">
        <w:rPr>
          <w:lang w:val="hu-HU"/>
        </w:rPr>
        <w:t xml:space="preserve"> </w:t>
      </w:r>
      <w:r w:rsidR="000F21CB" w:rsidRPr="001251BC">
        <w:rPr>
          <w:lang w:val="hu-HU"/>
        </w:rPr>
        <w:t>művészeti alkotást</w:t>
      </w:r>
      <w:r w:rsidR="00783A5C" w:rsidRPr="001251BC">
        <w:rPr>
          <w:lang w:val="hu-HU"/>
        </w:rPr>
        <w:t xml:space="preserve"> vagy </w:t>
      </w:r>
      <w:r w:rsidR="0022114C" w:rsidRPr="001251BC">
        <w:rPr>
          <w:lang w:val="hu-HU"/>
        </w:rPr>
        <w:t>végre kell hajtan</w:t>
      </w:r>
      <w:r w:rsidR="008033A9" w:rsidRPr="001251BC">
        <w:rPr>
          <w:lang w:val="hu-HU"/>
        </w:rPr>
        <w:t>i</w:t>
      </w:r>
      <w:r w:rsidR="00783A5C" w:rsidRPr="001251BC">
        <w:rPr>
          <w:lang w:val="hu-HU"/>
        </w:rPr>
        <w:t xml:space="preserve"> egy szervezési feladatot</w:t>
      </w:r>
      <w:r w:rsidR="000F21CB" w:rsidRPr="001251BC">
        <w:rPr>
          <w:lang w:val="hu-HU"/>
        </w:rPr>
        <w:t xml:space="preserve">. </w:t>
      </w:r>
      <w:r w:rsidR="008033A9" w:rsidRPr="001251BC">
        <w:rPr>
          <w:lang w:val="hu-HU"/>
        </w:rPr>
        <w:t>A f</w:t>
      </w:r>
      <w:r w:rsidR="000F21CB" w:rsidRPr="001251BC">
        <w:rPr>
          <w:lang w:val="hu-HU"/>
        </w:rPr>
        <w:t>eladat</w:t>
      </w:r>
      <w:r w:rsidR="008033A9" w:rsidRPr="001251BC">
        <w:rPr>
          <w:lang w:val="hu-HU"/>
        </w:rPr>
        <w:t>ok</w:t>
      </w:r>
      <w:r w:rsidR="000F21CB" w:rsidRPr="001251BC">
        <w:rPr>
          <w:lang w:val="hu-HU"/>
        </w:rPr>
        <w:t xml:space="preserve"> a tervezéstől a vizsgamunka megfelelő formába öntéséig </w:t>
      </w:r>
      <w:r w:rsidR="009224C2" w:rsidRPr="001251BC">
        <w:rPr>
          <w:lang w:val="hu-HU"/>
        </w:rPr>
        <w:t xml:space="preserve">és annak bemutatásáig </w:t>
      </w:r>
      <w:r w:rsidR="000F21CB" w:rsidRPr="001251BC">
        <w:rPr>
          <w:lang w:val="hu-HU"/>
        </w:rPr>
        <w:t xml:space="preserve">terjednek. </w:t>
      </w:r>
      <w:r w:rsidR="008033A9" w:rsidRPr="001251BC">
        <w:rPr>
          <w:lang w:val="hu-HU"/>
        </w:rPr>
        <w:t>A t</w:t>
      </w:r>
      <w:r w:rsidR="000F21CB" w:rsidRPr="001251BC">
        <w:rPr>
          <w:lang w:val="hu-HU"/>
        </w:rPr>
        <w:t>evékenysége</w:t>
      </w:r>
      <w:r w:rsidR="008033A9" w:rsidRPr="001251BC">
        <w:rPr>
          <w:lang w:val="hu-HU"/>
        </w:rPr>
        <w:t>k</w:t>
      </w:r>
      <w:r w:rsidR="000F21CB" w:rsidRPr="001251BC">
        <w:rPr>
          <w:lang w:val="hu-HU"/>
        </w:rPr>
        <w:t xml:space="preserve"> egyes lépéseit és a készí</w:t>
      </w:r>
      <w:r w:rsidR="009224C2" w:rsidRPr="001251BC">
        <w:rPr>
          <w:lang w:val="hu-HU"/>
        </w:rPr>
        <w:t xml:space="preserve">tett </w:t>
      </w:r>
      <w:r w:rsidR="00783A5C" w:rsidRPr="001251BC">
        <w:rPr>
          <w:lang w:val="hu-HU"/>
        </w:rPr>
        <w:t>produktumot</w:t>
      </w:r>
      <w:r w:rsidR="009224C2" w:rsidRPr="001251BC">
        <w:rPr>
          <w:lang w:val="hu-HU"/>
        </w:rPr>
        <w:t xml:space="preserve"> egyaránt értékeljük</w:t>
      </w:r>
      <w:r w:rsidR="005721A5" w:rsidRPr="001251BC">
        <w:rPr>
          <w:lang w:val="hu-HU"/>
        </w:rPr>
        <w:t>.</w:t>
      </w:r>
      <w:r w:rsidR="00BF6423" w:rsidRPr="001251BC">
        <w:rPr>
          <w:lang w:val="hu-HU"/>
        </w:rPr>
        <w:t xml:space="preserve"> Minden projektet egyéni munkaként értékelünk.</w:t>
      </w:r>
    </w:p>
    <w:p w:rsidR="009224C2" w:rsidRPr="001251BC" w:rsidRDefault="000F21CB" w:rsidP="00783A5C">
      <w:pPr>
        <w:jc w:val="both"/>
        <w:rPr>
          <w:lang w:val="hu-HU"/>
        </w:rPr>
      </w:pPr>
      <w:r w:rsidRPr="001251BC">
        <w:rPr>
          <w:lang w:val="hu-HU"/>
        </w:rPr>
        <w:t xml:space="preserve">A </w:t>
      </w:r>
      <w:r w:rsidRPr="001251BC">
        <w:rPr>
          <w:b/>
          <w:lang w:val="hu-HU"/>
        </w:rPr>
        <w:t xml:space="preserve">szóbeli </w:t>
      </w:r>
      <w:r w:rsidR="005D5AC4" w:rsidRPr="001251BC">
        <w:rPr>
          <w:b/>
          <w:lang w:val="hu-HU"/>
        </w:rPr>
        <w:t>prezentáción</w:t>
      </w:r>
      <w:r w:rsidRPr="001251BC">
        <w:rPr>
          <w:lang w:val="hu-HU"/>
        </w:rPr>
        <w:t xml:space="preserve"> </w:t>
      </w:r>
      <w:r w:rsidR="009224C2" w:rsidRPr="001251BC">
        <w:rPr>
          <w:lang w:val="hu-HU"/>
        </w:rPr>
        <w:t>be</w:t>
      </w:r>
      <w:r w:rsidRPr="001251BC">
        <w:rPr>
          <w:lang w:val="hu-HU"/>
        </w:rPr>
        <w:t xml:space="preserve"> ke</w:t>
      </w:r>
      <w:r w:rsidR="009224C2" w:rsidRPr="001251BC">
        <w:rPr>
          <w:lang w:val="hu-HU"/>
        </w:rPr>
        <w:t>ll mutatn</w:t>
      </w:r>
      <w:r w:rsidR="008033A9" w:rsidRPr="001251BC">
        <w:rPr>
          <w:lang w:val="hu-HU"/>
        </w:rPr>
        <w:t>i</w:t>
      </w:r>
      <w:r w:rsidR="009224C2" w:rsidRPr="001251BC">
        <w:rPr>
          <w:lang w:val="hu-HU"/>
        </w:rPr>
        <w:t xml:space="preserve"> </w:t>
      </w:r>
      <w:r w:rsidR="008033A9" w:rsidRPr="001251BC">
        <w:rPr>
          <w:lang w:val="hu-HU"/>
        </w:rPr>
        <w:t xml:space="preserve">az </w:t>
      </w:r>
      <w:r w:rsidR="009224C2" w:rsidRPr="001251BC">
        <w:rPr>
          <w:lang w:val="hu-HU"/>
        </w:rPr>
        <w:t>„alkotást”</w:t>
      </w:r>
      <w:r w:rsidRPr="001251BC">
        <w:rPr>
          <w:lang w:val="hu-HU"/>
        </w:rPr>
        <w:t xml:space="preserve"> a </w:t>
      </w:r>
      <w:r w:rsidR="009224C2" w:rsidRPr="001251BC">
        <w:rPr>
          <w:lang w:val="hu-HU"/>
        </w:rPr>
        <w:t>szülők, társak és tanárok előtt, előre meghirdetett időpontban (201</w:t>
      </w:r>
      <w:r w:rsidR="00783A5C" w:rsidRPr="001251BC">
        <w:rPr>
          <w:lang w:val="hu-HU"/>
        </w:rPr>
        <w:t>9</w:t>
      </w:r>
      <w:r w:rsidR="009224C2" w:rsidRPr="001251BC">
        <w:rPr>
          <w:lang w:val="hu-HU"/>
        </w:rPr>
        <w:t xml:space="preserve">. május </w:t>
      </w:r>
      <w:r w:rsidR="00783A5C" w:rsidRPr="001251BC">
        <w:rPr>
          <w:lang w:val="hu-HU"/>
        </w:rPr>
        <w:t>6</w:t>
      </w:r>
      <w:r w:rsidR="005721A5" w:rsidRPr="001251BC">
        <w:rPr>
          <w:lang w:val="hu-HU"/>
        </w:rPr>
        <w:t>-</w:t>
      </w:r>
      <w:r w:rsidR="00401964" w:rsidRPr="001251BC">
        <w:rPr>
          <w:lang w:val="hu-HU"/>
        </w:rPr>
        <w:t>1</w:t>
      </w:r>
      <w:r w:rsidR="00783A5C" w:rsidRPr="001251BC">
        <w:rPr>
          <w:lang w:val="hu-HU"/>
        </w:rPr>
        <w:t>0</w:t>
      </w:r>
      <w:r w:rsidR="009224C2" w:rsidRPr="001251BC">
        <w:rPr>
          <w:lang w:val="hu-HU"/>
        </w:rPr>
        <w:t>. között)</w:t>
      </w:r>
      <w:r w:rsidR="00783A5C" w:rsidRPr="001251BC">
        <w:rPr>
          <w:lang w:val="hu-HU"/>
        </w:rPr>
        <w:t>.</w:t>
      </w:r>
      <w:r w:rsidR="00BF6423" w:rsidRPr="001251BC">
        <w:rPr>
          <w:lang w:val="hu-HU"/>
        </w:rPr>
        <w:t xml:space="preserve"> Mindenkitől egyéni prezentációt várunk.</w:t>
      </w:r>
    </w:p>
    <w:p w:rsidR="00AC05F6" w:rsidRPr="001251BC" w:rsidRDefault="00AC05F6" w:rsidP="00783A5C">
      <w:pPr>
        <w:jc w:val="both"/>
        <w:rPr>
          <w:b/>
          <w:lang w:val="hu-HU"/>
        </w:rPr>
      </w:pPr>
      <w:r w:rsidRPr="001251BC">
        <w:rPr>
          <w:b/>
          <w:lang w:val="hu-HU"/>
        </w:rPr>
        <w:t>Figyelem! A továbbhaladás (1</w:t>
      </w:r>
      <w:r w:rsidR="00783A5C" w:rsidRPr="001251BC">
        <w:rPr>
          <w:b/>
          <w:lang w:val="hu-HU"/>
        </w:rPr>
        <w:t>1</w:t>
      </w:r>
      <w:r w:rsidRPr="001251BC">
        <w:rPr>
          <w:b/>
          <w:lang w:val="hu-HU"/>
        </w:rPr>
        <w:t>. évfolyamra) feltétele az AKG programja szerint a sikeres, elfogadott projekt</w:t>
      </w:r>
      <w:r w:rsidR="008033A9" w:rsidRPr="001251BC">
        <w:rPr>
          <w:b/>
          <w:lang w:val="hu-HU"/>
        </w:rPr>
        <w:t>vizsga</w:t>
      </w:r>
      <w:r w:rsidRPr="001251BC">
        <w:rPr>
          <w:b/>
          <w:lang w:val="hu-HU"/>
        </w:rPr>
        <w:t>!</w:t>
      </w:r>
    </w:p>
    <w:p w:rsidR="00D87A76" w:rsidRPr="001251BC" w:rsidRDefault="00D87A76" w:rsidP="00D87A76">
      <w:pPr>
        <w:pStyle w:val="Cmsor2"/>
        <w:rPr>
          <w:lang w:val="hu-HU"/>
        </w:rPr>
      </w:pPr>
      <w:bookmarkStart w:id="3" w:name="_Toc237683602"/>
      <w:bookmarkStart w:id="4" w:name="_Toc237849512"/>
      <w:r w:rsidRPr="001251BC">
        <w:rPr>
          <w:lang w:val="hu-HU"/>
        </w:rPr>
        <w:t>Milyen témát érdemes választani?</w:t>
      </w:r>
    </w:p>
    <w:p w:rsidR="00D87A76" w:rsidRPr="001251BC" w:rsidRDefault="00D87A76" w:rsidP="00D87A76">
      <w:pPr>
        <w:jc w:val="both"/>
        <w:rPr>
          <w:lang w:val="hu-HU"/>
        </w:rPr>
      </w:pPr>
      <w:r w:rsidRPr="001251BC">
        <w:rPr>
          <w:lang w:val="hu-HU"/>
        </w:rPr>
        <w:t xml:space="preserve">Konkrét tanáccsal nem szolgálhatunk. Azt </w:t>
      </w:r>
      <w:r w:rsidR="008033A9" w:rsidRPr="001251BC">
        <w:rPr>
          <w:lang w:val="hu-HU"/>
        </w:rPr>
        <w:t xml:space="preserve">kell </w:t>
      </w:r>
      <w:r w:rsidRPr="001251BC">
        <w:rPr>
          <w:lang w:val="hu-HU"/>
        </w:rPr>
        <w:t>szem előtt</w:t>
      </w:r>
      <w:r w:rsidR="008033A9" w:rsidRPr="001251BC">
        <w:rPr>
          <w:lang w:val="hu-HU"/>
        </w:rPr>
        <w:t xml:space="preserve"> tartani</w:t>
      </w:r>
      <w:r w:rsidRPr="001251BC">
        <w:rPr>
          <w:lang w:val="hu-HU"/>
        </w:rPr>
        <w:t xml:space="preserve">, hogy olyan témát </w:t>
      </w:r>
      <w:r w:rsidR="008033A9" w:rsidRPr="001251BC">
        <w:rPr>
          <w:lang w:val="hu-HU"/>
        </w:rPr>
        <w:t>kell keresni</w:t>
      </w:r>
      <w:r w:rsidRPr="001251BC">
        <w:rPr>
          <w:lang w:val="hu-HU"/>
        </w:rPr>
        <w:t>, ami igazán érdek</w:t>
      </w:r>
      <w:r w:rsidR="00760462" w:rsidRPr="001251BC">
        <w:rPr>
          <w:lang w:val="hu-HU"/>
        </w:rPr>
        <w:t>e</w:t>
      </w:r>
      <w:r w:rsidR="008033A9" w:rsidRPr="001251BC">
        <w:rPr>
          <w:lang w:val="hu-HU"/>
        </w:rPr>
        <w:t>l</w:t>
      </w:r>
      <w:r w:rsidRPr="001251BC">
        <w:rPr>
          <w:lang w:val="hu-HU"/>
        </w:rPr>
        <w:t>, amivel szívesen foglalkoz</w:t>
      </w:r>
      <w:r w:rsidR="00760462" w:rsidRPr="001251BC">
        <w:rPr>
          <w:lang w:val="hu-HU"/>
        </w:rPr>
        <w:t>ol</w:t>
      </w:r>
      <w:r w:rsidRPr="001251BC">
        <w:rPr>
          <w:lang w:val="hu-HU"/>
        </w:rPr>
        <w:t xml:space="preserve"> hosszabb időn keresztül. Ne legyen túl szűk, de ne is túlságosan nagy falat. Olyan projekttémát és ehhez olyan műfajt válassz, ami megfelel az itt megfogalmazott ajánlásoknak, kritériumoknak, értékelési szempontoknak.</w:t>
      </w:r>
      <w:r w:rsidR="0040291D" w:rsidRPr="001251BC">
        <w:rPr>
          <w:lang w:val="hu-HU"/>
        </w:rPr>
        <w:t xml:space="preserve"> A témaválasztásod és a megvalósítási terved jó lehet, ha igennel tudsz válaszolni ezekre a kérdésekre: Tudod pontosan, hogy mi lesz a produktum? Egy tanév alatt meg </w:t>
      </w:r>
      <w:r w:rsidR="00760462" w:rsidRPr="001251BC">
        <w:rPr>
          <w:lang w:val="hu-HU"/>
        </w:rPr>
        <w:t>lehet</w:t>
      </w:r>
      <w:r w:rsidR="0040291D" w:rsidRPr="001251BC">
        <w:rPr>
          <w:lang w:val="hu-HU"/>
        </w:rPr>
        <w:t xml:space="preserve"> valósítani? A várható munkafolyamat felbontható munkafázisokra, amikhez önálló határidőket lehet majd rendelni? Van a munkafolyamatnak felkészülési, tanulási, tanulmányozási része?</w:t>
      </w:r>
      <w:r w:rsidR="000A369C" w:rsidRPr="001251BC">
        <w:rPr>
          <w:lang w:val="hu-HU"/>
        </w:rPr>
        <w:t xml:space="preserve"> A munkához tudsz valakitől szakmai segítséget kérni?</w:t>
      </w:r>
      <w:r w:rsidR="00135B9E" w:rsidRPr="001251BC">
        <w:rPr>
          <w:lang w:val="hu-HU"/>
        </w:rPr>
        <w:t xml:space="preserve"> Lesz a munkádban hozzáadott érték (nem csak egy reprodukció)?</w:t>
      </w:r>
    </w:p>
    <w:p w:rsidR="00882E37" w:rsidRPr="001251BC" w:rsidRDefault="00882E37" w:rsidP="00882E37">
      <w:pPr>
        <w:pStyle w:val="Cmsor2"/>
        <w:rPr>
          <w:lang w:val="hu-HU"/>
        </w:rPr>
      </w:pPr>
      <w:r w:rsidRPr="001251BC">
        <w:rPr>
          <w:lang w:val="hu-HU"/>
        </w:rPr>
        <w:t>Mikorra kell kitalálni a témát?</w:t>
      </w:r>
    </w:p>
    <w:p w:rsidR="00882E37" w:rsidRPr="001251BC" w:rsidRDefault="00882E37" w:rsidP="00D87A76">
      <w:pPr>
        <w:jc w:val="both"/>
        <w:rPr>
          <w:lang w:val="hu-HU"/>
        </w:rPr>
      </w:pPr>
      <w:r w:rsidRPr="001251BC">
        <w:rPr>
          <w:lang w:val="hu-HU"/>
        </w:rPr>
        <w:t>Ha a nyári szünetben még nem születik meg az alapötlet, még nem kerül</w:t>
      </w:r>
      <w:r w:rsidR="00760462" w:rsidRPr="001251BC">
        <w:rPr>
          <w:lang w:val="hu-HU"/>
        </w:rPr>
        <w:t>sz</w:t>
      </w:r>
      <w:r w:rsidRPr="001251BC">
        <w:rPr>
          <w:lang w:val="hu-HU"/>
        </w:rPr>
        <w:t xml:space="preserve"> túl nagy késésbe. Az viszont előnybe kerül, aki a választható, őt érdeklő témákon már elég sokat gondolkodott az iskolakezdésig. Szeptember első két hetében viszont már muszáj kiválasztani az alapötletet és el kell kezdeni az írásos tervezést.</w:t>
      </w:r>
    </w:p>
    <w:p w:rsidR="00D87A76" w:rsidRPr="001251BC" w:rsidRDefault="00D87A76" w:rsidP="00D87A76">
      <w:pPr>
        <w:pStyle w:val="Cmsor2"/>
        <w:rPr>
          <w:lang w:val="hu-HU"/>
        </w:rPr>
      </w:pPr>
      <w:r w:rsidRPr="001251BC">
        <w:rPr>
          <w:lang w:val="hu-HU"/>
        </w:rPr>
        <w:lastRenderedPageBreak/>
        <w:t>Melyek a lehetséges műfajok?</w:t>
      </w:r>
    </w:p>
    <w:p w:rsidR="00D87A76" w:rsidRPr="001251BC" w:rsidRDefault="00D87A76" w:rsidP="00D87A76">
      <w:pPr>
        <w:keepNext/>
        <w:rPr>
          <w:lang w:val="hu-HU"/>
        </w:rPr>
      </w:pPr>
      <w:r w:rsidRPr="001251BC">
        <w:rPr>
          <w:lang w:val="hu-HU"/>
        </w:rPr>
        <w:t>Négy műfajt határoztunk meg:</w:t>
      </w:r>
    </w:p>
    <w:p w:rsidR="00D87A76" w:rsidRPr="001251BC" w:rsidRDefault="00D87A76" w:rsidP="00D87A76">
      <w:pPr>
        <w:keepNext/>
        <w:rPr>
          <w:lang w:val="hu-HU"/>
        </w:rPr>
      </w:pPr>
      <w:r w:rsidRPr="001251BC">
        <w:rPr>
          <w:lang w:val="hu-HU"/>
        </w:rPr>
        <w:t xml:space="preserve">1.  </w:t>
      </w:r>
      <w:r w:rsidRPr="001251BC">
        <w:rPr>
          <w:lang w:val="hu-HU"/>
        </w:rPr>
        <w:tab/>
        <w:t>Írásos tanulmány típusú projekt</w:t>
      </w:r>
    </w:p>
    <w:p w:rsidR="00D87A76" w:rsidRPr="001251BC" w:rsidRDefault="00D87A76" w:rsidP="00D87A76">
      <w:pPr>
        <w:keepNext/>
        <w:rPr>
          <w:lang w:val="hu-HU"/>
        </w:rPr>
      </w:pPr>
      <w:r w:rsidRPr="001251BC">
        <w:rPr>
          <w:lang w:val="hu-HU"/>
        </w:rPr>
        <w:t xml:space="preserve">2.  </w:t>
      </w:r>
      <w:r w:rsidRPr="001251BC">
        <w:rPr>
          <w:lang w:val="hu-HU"/>
        </w:rPr>
        <w:tab/>
        <w:t>Képi</w:t>
      </w:r>
      <w:r w:rsidR="00760462" w:rsidRPr="001251BC">
        <w:rPr>
          <w:lang w:val="hu-HU"/>
        </w:rPr>
        <w:t>, multimédiás</w:t>
      </w:r>
      <w:r w:rsidRPr="001251BC">
        <w:rPr>
          <w:lang w:val="hu-HU"/>
        </w:rPr>
        <w:t xml:space="preserve"> vagy elektronikus formában megvalósuló projekt</w:t>
      </w:r>
    </w:p>
    <w:p w:rsidR="00D87A76" w:rsidRPr="001251BC" w:rsidRDefault="00D87A76" w:rsidP="00D87A76">
      <w:pPr>
        <w:keepNext/>
        <w:rPr>
          <w:lang w:val="hu-HU"/>
        </w:rPr>
      </w:pPr>
      <w:r w:rsidRPr="001251BC">
        <w:rPr>
          <w:lang w:val="hu-HU"/>
        </w:rPr>
        <w:t xml:space="preserve">3.  </w:t>
      </w:r>
      <w:r w:rsidRPr="001251BC">
        <w:rPr>
          <w:lang w:val="hu-HU"/>
        </w:rPr>
        <w:tab/>
        <w:t>Művészeti alkotás vagy mestermunka létrehozása</w:t>
      </w:r>
    </w:p>
    <w:p w:rsidR="00D87A76" w:rsidRPr="001251BC" w:rsidRDefault="00D87A76" w:rsidP="00D87A76">
      <w:pPr>
        <w:keepNext/>
        <w:rPr>
          <w:lang w:val="hu-HU"/>
        </w:rPr>
      </w:pPr>
      <w:r w:rsidRPr="001251BC">
        <w:rPr>
          <w:lang w:val="hu-HU"/>
        </w:rPr>
        <w:t xml:space="preserve">4.  </w:t>
      </w:r>
      <w:r w:rsidRPr="001251BC">
        <w:rPr>
          <w:lang w:val="hu-HU"/>
        </w:rPr>
        <w:tab/>
        <w:t>Szervezésen alapuló projekt</w:t>
      </w:r>
    </w:p>
    <w:p w:rsidR="00D87A76" w:rsidRPr="001251BC" w:rsidRDefault="00D87A76" w:rsidP="00D87A76">
      <w:pPr>
        <w:rPr>
          <w:lang w:val="hu-HU"/>
        </w:rPr>
      </w:pPr>
      <w:r w:rsidRPr="001251BC">
        <w:rPr>
          <w:lang w:val="hu-HU"/>
        </w:rPr>
        <w:t>Az egyes műfajok szabályait, sajátosságait érdemes alaposan megismerni, pontosan alkalmazni. A projekt a fenti négy műfaj valamilyen keveredéséből is összeállhat.</w:t>
      </w:r>
    </w:p>
    <w:p w:rsidR="000F21CB" w:rsidRPr="001251BC" w:rsidRDefault="00CA59D8" w:rsidP="009F1401">
      <w:pPr>
        <w:pStyle w:val="Cmsor2"/>
        <w:rPr>
          <w:lang w:val="hu-HU"/>
        </w:rPr>
      </w:pPr>
      <w:r w:rsidRPr="001251BC">
        <w:rPr>
          <w:lang w:val="hu-HU"/>
        </w:rPr>
        <w:t>Mire kell különösen figyeln</w:t>
      </w:r>
      <w:r w:rsidR="00882E37" w:rsidRPr="001251BC">
        <w:rPr>
          <w:lang w:val="hu-HU"/>
        </w:rPr>
        <w:t>i</w:t>
      </w:r>
      <w:r w:rsidR="000F21CB" w:rsidRPr="001251BC">
        <w:rPr>
          <w:lang w:val="hu-HU"/>
        </w:rPr>
        <w:t>?</w:t>
      </w:r>
      <w:bookmarkEnd w:id="3"/>
      <w:bookmarkEnd w:id="4"/>
    </w:p>
    <w:p w:rsidR="00A07F0E" w:rsidRPr="001251BC" w:rsidRDefault="00A07F0E" w:rsidP="00A07F0E">
      <w:pPr>
        <w:spacing w:after="0"/>
        <w:jc w:val="both"/>
        <w:rPr>
          <w:lang w:val="hu-HU"/>
        </w:rPr>
      </w:pPr>
      <w:r w:rsidRPr="001251BC">
        <w:rPr>
          <w:lang w:val="hu-HU"/>
        </w:rPr>
        <w:t>A végeredmény egy folyamat eredménye, amely igényli a szakirodalom böngészését, az eddig tanult elméleti tananyagok alkalmazását, kutató- és alkotómunkát, konzultációt és mindezen munka eredményének írásban való folyamatos rögzítését.</w:t>
      </w:r>
    </w:p>
    <w:p w:rsidR="000F21CB" w:rsidRPr="001251BC" w:rsidRDefault="000F21CB" w:rsidP="00783A5C">
      <w:pPr>
        <w:jc w:val="both"/>
        <w:rPr>
          <w:lang w:val="hu-HU"/>
        </w:rPr>
      </w:pPr>
      <w:r w:rsidRPr="001251BC">
        <w:rPr>
          <w:lang w:val="hu-HU"/>
        </w:rPr>
        <w:t xml:space="preserve">Ahhoz, hogy </w:t>
      </w:r>
      <w:r w:rsidR="005721A5" w:rsidRPr="001251BC">
        <w:rPr>
          <w:lang w:val="hu-HU"/>
        </w:rPr>
        <w:t xml:space="preserve">projekt </w:t>
      </w:r>
      <w:r w:rsidRPr="001251BC">
        <w:rPr>
          <w:lang w:val="hu-HU"/>
        </w:rPr>
        <w:t>sikeres l</w:t>
      </w:r>
      <w:r w:rsidR="005721A5" w:rsidRPr="001251BC">
        <w:rPr>
          <w:lang w:val="hu-HU"/>
        </w:rPr>
        <w:t>e</w:t>
      </w:r>
      <w:r w:rsidRPr="001251BC">
        <w:rPr>
          <w:lang w:val="hu-HU"/>
        </w:rPr>
        <w:t>gy</w:t>
      </w:r>
      <w:r w:rsidR="005721A5" w:rsidRPr="001251BC">
        <w:rPr>
          <w:lang w:val="hu-HU"/>
        </w:rPr>
        <w:t>en</w:t>
      </w:r>
      <w:r w:rsidRPr="001251BC">
        <w:rPr>
          <w:lang w:val="hu-HU"/>
        </w:rPr>
        <w:t xml:space="preserve">, van néhány fontos </w:t>
      </w:r>
      <w:r w:rsidR="005D5AC4" w:rsidRPr="001251BC">
        <w:rPr>
          <w:lang w:val="hu-HU"/>
        </w:rPr>
        <w:t>szempont, amit figyelembe kell venn</w:t>
      </w:r>
      <w:r w:rsidR="00882E37" w:rsidRPr="001251BC">
        <w:rPr>
          <w:lang w:val="hu-HU"/>
        </w:rPr>
        <w:t>i</w:t>
      </w:r>
      <w:r w:rsidR="005D5AC4" w:rsidRPr="001251BC">
        <w:rPr>
          <w:lang w:val="hu-HU"/>
        </w:rPr>
        <w:t xml:space="preserve">, illetve néhány nagyon fontos </w:t>
      </w:r>
      <w:r w:rsidRPr="001251BC">
        <w:rPr>
          <w:lang w:val="hu-HU"/>
        </w:rPr>
        <w:t>feladat, amelyet s</w:t>
      </w:r>
      <w:r w:rsidR="005D5AC4" w:rsidRPr="001251BC">
        <w:rPr>
          <w:lang w:val="hu-HU"/>
        </w:rPr>
        <w:t xml:space="preserve">emmiképpen sem </w:t>
      </w:r>
      <w:r w:rsidR="00882E37" w:rsidRPr="001251BC">
        <w:rPr>
          <w:lang w:val="hu-HU"/>
        </w:rPr>
        <w:t>lehet el</w:t>
      </w:r>
      <w:r w:rsidR="005D5AC4" w:rsidRPr="001251BC">
        <w:rPr>
          <w:lang w:val="hu-HU"/>
        </w:rPr>
        <w:t>hanyagol</w:t>
      </w:r>
      <w:r w:rsidR="00882E37" w:rsidRPr="001251BC">
        <w:rPr>
          <w:lang w:val="hu-HU"/>
        </w:rPr>
        <w:t>ni</w:t>
      </w:r>
      <w:r w:rsidR="0022114C" w:rsidRPr="001251BC">
        <w:rPr>
          <w:lang w:val="hu-HU"/>
        </w:rPr>
        <w:t>.</w:t>
      </w:r>
    </w:p>
    <w:p w:rsidR="000F21CB" w:rsidRPr="001251BC" w:rsidRDefault="00CA59D8" w:rsidP="0022114C">
      <w:pPr>
        <w:pStyle w:val="Szvegtrzs"/>
        <w:numPr>
          <w:ilvl w:val="0"/>
          <w:numId w:val="1"/>
        </w:numPr>
        <w:spacing w:before="12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Az érdeklődésednek, képességeidnek, ismereteidnek megfelelő témát válassz, amelyhez képes vagy önállóan is hozzátenni valamit!</w:t>
      </w:r>
    </w:p>
    <w:p w:rsidR="00CA59D8" w:rsidRPr="001251BC" w:rsidRDefault="00CA59D8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>Figyelned kell a téma és a műfaj összehangolására</w:t>
      </w:r>
      <w:r w:rsidR="00EA7228" w:rsidRPr="001251BC">
        <w:rPr>
          <w:rFonts w:ascii="Times New Roman" w:hAnsi="Times New Roman"/>
        </w:rPr>
        <w:t>.</w:t>
      </w:r>
    </w:p>
    <w:p w:rsidR="000F21CB" w:rsidRPr="001251BC" w:rsidRDefault="000F21CB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>A feladataidat részekre kell bontani, és e</w:t>
      </w:r>
      <w:r w:rsidR="00CA59D8" w:rsidRPr="001251BC">
        <w:rPr>
          <w:rFonts w:ascii="Times New Roman" w:hAnsi="Times New Roman"/>
        </w:rPr>
        <w:t xml:space="preserve">hhez </w:t>
      </w:r>
      <w:r w:rsidR="00FE3B47" w:rsidRPr="001251BC">
        <w:rPr>
          <w:rFonts w:ascii="Times New Roman" w:hAnsi="Times New Roman"/>
          <w:b/>
        </w:rPr>
        <w:t>munka</w:t>
      </w:r>
      <w:r w:rsidR="00CA59D8" w:rsidRPr="001251BC">
        <w:rPr>
          <w:rFonts w:ascii="Times New Roman" w:hAnsi="Times New Roman"/>
          <w:b/>
        </w:rPr>
        <w:t xml:space="preserve">tervet </w:t>
      </w:r>
      <w:r w:rsidR="004E6A57" w:rsidRPr="001251BC">
        <w:rPr>
          <w:rFonts w:ascii="Times New Roman" w:hAnsi="Times New Roman"/>
        </w:rPr>
        <w:t xml:space="preserve">(részleteket lásd lejjebb) </w:t>
      </w:r>
      <w:r w:rsidR="00CA59D8" w:rsidRPr="001251BC">
        <w:rPr>
          <w:rFonts w:ascii="Times New Roman" w:hAnsi="Times New Roman"/>
        </w:rPr>
        <w:t>kell készítened</w:t>
      </w:r>
      <w:r w:rsidR="00EA7228" w:rsidRPr="001251BC">
        <w:rPr>
          <w:rFonts w:ascii="Times New Roman" w:hAnsi="Times New Roman"/>
        </w:rPr>
        <w:t>.</w:t>
      </w:r>
    </w:p>
    <w:p w:rsidR="000F21CB" w:rsidRPr="001251BC" w:rsidRDefault="000F21CB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 xml:space="preserve">Nemcsak lehetőséged lesz hozzáértőkkel </w:t>
      </w:r>
      <w:r w:rsidRPr="001251BC">
        <w:rPr>
          <w:rFonts w:ascii="Times New Roman" w:hAnsi="Times New Roman"/>
          <w:b/>
        </w:rPr>
        <w:t>konzultálni</w:t>
      </w:r>
      <w:r w:rsidRPr="001251BC">
        <w:rPr>
          <w:rFonts w:ascii="Times New Roman" w:hAnsi="Times New Roman"/>
        </w:rPr>
        <w:t xml:space="preserve">, hanem ez része a feladatodnak. Ez azt jelenti, hogy </w:t>
      </w:r>
      <w:r w:rsidRPr="001251BC">
        <w:rPr>
          <w:rFonts w:ascii="Times New Roman" w:hAnsi="Times New Roman"/>
          <w:b/>
        </w:rPr>
        <w:t>legalább három alkalommal</w:t>
      </w:r>
      <w:r w:rsidRPr="001251BC">
        <w:rPr>
          <w:rFonts w:ascii="Times New Roman" w:hAnsi="Times New Roman"/>
        </w:rPr>
        <w:t xml:space="preserve"> ös</w:t>
      </w:r>
      <w:r w:rsidR="00CA59D8" w:rsidRPr="001251BC">
        <w:rPr>
          <w:rFonts w:ascii="Times New Roman" w:hAnsi="Times New Roman"/>
        </w:rPr>
        <w:t>sze kell ülnöd a konzulenseddel</w:t>
      </w:r>
      <w:r w:rsidR="00135B9E" w:rsidRPr="001251BC">
        <w:rPr>
          <w:rFonts w:ascii="Times New Roman" w:hAnsi="Times New Roman"/>
        </w:rPr>
        <w:t xml:space="preserve"> (persze lehet sokkal többször is).</w:t>
      </w:r>
    </w:p>
    <w:p w:rsidR="00657F2B" w:rsidRPr="001251BC" w:rsidRDefault="00657F2B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>Konzulens személyét a patrónusoddal kell egyeztetned</w:t>
      </w:r>
      <w:r w:rsidR="00EA7228" w:rsidRPr="001251BC">
        <w:rPr>
          <w:rFonts w:ascii="Times New Roman" w:hAnsi="Times New Roman"/>
        </w:rPr>
        <w:t>.</w:t>
      </w:r>
    </w:p>
    <w:p w:rsidR="000F21CB" w:rsidRPr="001251BC" w:rsidRDefault="005D5AC4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>Heti rendszerességgel</w:t>
      </w:r>
      <w:r w:rsidR="000F21CB" w:rsidRPr="001251BC">
        <w:rPr>
          <w:rFonts w:ascii="Times New Roman" w:hAnsi="Times New Roman"/>
        </w:rPr>
        <w:t xml:space="preserve"> kell vezetned a </w:t>
      </w:r>
      <w:r w:rsidR="000F21CB" w:rsidRPr="001251BC">
        <w:rPr>
          <w:rFonts w:ascii="Times New Roman" w:hAnsi="Times New Roman"/>
          <w:b/>
        </w:rPr>
        <w:t>munkanaplódat</w:t>
      </w:r>
      <w:r w:rsidR="000F21CB" w:rsidRPr="001251BC">
        <w:rPr>
          <w:rFonts w:ascii="Times New Roman" w:hAnsi="Times New Roman"/>
        </w:rPr>
        <w:t xml:space="preserve"> </w:t>
      </w:r>
      <w:r w:rsidR="004E6A57" w:rsidRPr="001251BC">
        <w:rPr>
          <w:rFonts w:ascii="Times New Roman" w:hAnsi="Times New Roman"/>
        </w:rPr>
        <w:t xml:space="preserve">(részleteket lásd lejjebb), </w:t>
      </w:r>
      <w:r w:rsidR="000F21CB" w:rsidRPr="001251BC">
        <w:rPr>
          <w:rFonts w:ascii="Times New Roman" w:hAnsi="Times New Roman"/>
        </w:rPr>
        <w:t>amely a munkafo</w:t>
      </w:r>
      <w:r w:rsidR="00CA59D8" w:rsidRPr="001251BC">
        <w:rPr>
          <w:rFonts w:ascii="Times New Roman" w:hAnsi="Times New Roman"/>
        </w:rPr>
        <w:t>lyamat legfontosabb dokumentuma</w:t>
      </w:r>
      <w:r w:rsidR="00EA7228" w:rsidRPr="001251BC">
        <w:rPr>
          <w:rFonts w:ascii="Times New Roman" w:hAnsi="Times New Roman"/>
        </w:rPr>
        <w:t>.</w:t>
      </w:r>
    </w:p>
    <w:p w:rsidR="00657F2B" w:rsidRPr="001251BC" w:rsidRDefault="00657F2B" w:rsidP="0022114C">
      <w:pPr>
        <w:pStyle w:val="Szvegtrzs"/>
        <w:numPr>
          <w:ilvl w:val="0"/>
          <w:numId w:val="1"/>
        </w:numPr>
        <w:rPr>
          <w:rFonts w:ascii="Times New Roman" w:hAnsi="Times New Roman"/>
        </w:rPr>
      </w:pPr>
      <w:r w:rsidRPr="001251BC">
        <w:rPr>
          <w:rFonts w:ascii="Times New Roman" w:hAnsi="Times New Roman"/>
        </w:rPr>
        <w:t>A munkanaplót minimum havonta egyszer be kell mutatnod a patrónusodnak</w:t>
      </w:r>
      <w:r w:rsidR="00EA7228" w:rsidRPr="001251BC">
        <w:rPr>
          <w:rFonts w:ascii="Times New Roman" w:hAnsi="Times New Roman"/>
        </w:rPr>
        <w:t>.</w:t>
      </w:r>
    </w:p>
    <w:p w:rsidR="000F21CB" w:rsidRPr="001251BC" w:rsidRDefault="000F21CB" w:rsidP="0022114C">
      <w:pPr>
        <w:pStyle w:val="Szvegtrzs"/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Fontos, hogy a menet</w:t>
      </w:r>
      <w:r w:rsidR="00EA7228" w:rsidRPr="001251BC">
        <w:rPr>
          <w:rFonts w:ascii="Times New Roman" w:hAnsi="Times New Roman"/>
        </w:rPr>
        <w:t xml:space="preserve"> </w:t>
      </w:r>
      <w:r w:rsidRPr="001251BC">
        <w:rPr>
          <w:rFonts w:ascii="Times New Roman" w:hAnsi="Times New Roman"/>
        </w:rPr>
        <w:t>közben keletkező rész-anyagokat összegyűjtsd, mert ezek is a munká</w:t>
      </w:r>
      <w:r w:rsidR="00CA59D8" w:rsidRPr="001251BC">
        <w:rPr>
          <w:rFonts w:ascii="Times New Roman" w:hAnsi="Times New Roman"/>
        </w:rPr>
        <w:t>d dokumentálását szolgálják</w:t>
      </w:r>
      <w:r w:rsidR="00EA7228" w:rsidRPr="001251BC">
        <w:rPr>
          <w:rFonts w:ascii="Times New Roman" w:hAnsi="Times New Roman"/>
        </w:rPr>
        <w:t>.</w:t>
      </w:r>
    </w:p>
    <w:p w:rsidR="000F21CB" w:rsidRPr="001251BC" w:rsidRDefault="000F21CB" w:rsidP="009F1401">
      <w:pPr>
        <w:pStyle w:val="Cmsor2"/>
        <w:rPr>
          <w:lang w:val="hu-HU"/>
        </w:rPr>
      </w:pPr>
      <w:bookmarkStart w:id="5" w:name="_Toc237683605"/>
      <w:bookmarkStart w:id="6" w:name="_Toc237849515"/>
      <w:r w:rsidRPr="001251BC">
        <w:rPr>
          <w:lang w:val="hu-HU"/>
        </w:rPr>
        <w:t xml:space="preserve">Melyek az ütemezés legfontosabb </w:t>
      </w:r>
      <w:r w:rsidR="008D5667" w:rsidRPr="001251BC">
        <w:rPr>
          <w:lang w:val="hu-HU"/>
        </w:rPr>
        <w:t xml:space="preserve">dátumai és </w:t>
      </w:r>
      <w:r w:rsidR="00EA7228" w:rsidRPr="001251BC">
        <w:rPr>
          <w:lang w:val="hu-HU"/>
        </w:rPr>
        <w:t>határidői</w:t>
      </w:r>
      <w:r w:rsidRPr="001251BC">
        <w:rPr>
          <w:lang w:val="hu-HU"/>
        </w:rPr>
        <w:t>?</w:t>
      </w:r>
      <w:bookmarkEnd w:id="5"/>
      <w:bookmarkEnd w:id="6"/>
    </w:p>
    <w:p w:rsidR="000F21CB" w:rsidRPr="001251BC" w:rsidRDefault="000F21CB" w:rsidP="00783A5C">
      <w:pPr>
        <w:numPr>
          <w:ilvl w:val="0"/>
          <w:numId w:val="12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T</w:t>
      </w:r>
      <w:r w:rsidR="006463B9" w:rsidRPr="001251BC">
        <w:rPr>
          <w:lang w:val="hu-HU"/>
        </w:rPr>
        <w:t>éma és műfaj véglegesítése</w:t>
      </w:r>
      <w:r w:rsidR="00451D8A" w:rsidRPr="001251BC">
        <w:rPr>
          <w:lang w:val="hu-HU"/>
        </w:rPr>
        <w:t xml:space="preserve"> írásban</w:t>
      </w:r>
      <w:r w:rsidR="00135B9E" w:rsidRPr="001251BC">
        <w:rPr>
          <w:lang w:val="hu-HU"/>
        </w:rPr>
        <w:t xml:space="preserve"> (kb. </w:t>
      </w:r>
      <w:r w:rsidR="00967C07" w:rsidRPr="001251BC">
        <w:rPr>
          <w:lang w:val="hu-HU"/>
        </w:rPr>
        <w:t xml:space="preserve">½, max. </w:t>
      </w:r>
      <w:r w:rsidR="00135B9E" w:rsidRPr="001251BC">
        <w:rPr>
          <w:lang w:val="hu-HU"/>
        </w:rPr>
        <w:t>1 oldal)</w:t>
      </w:r>
      <w:r w:rsidR="006463B9" w:rsidRPr="001251BC">
        <w:rPr>
          <w:lang w:val="hu-HU"/>
        </w:rPr>
        <w:t xml:space="preserve">: </w:t>
      </w:r>
      <w:r w:rsidR="006463B9" w:rsidRPr="001251BC">
        <w:rPr>
          <w:b/>
          <w:lang w:val="hu-HU"/>
        </w:rPr>
        <w:t>20</w:t>
      </w:r>
      <w:r w:rsidR="00024E2B" w:rsidRPr="001251BC">
        <w:rPr>
          <w:b/>
          <w:lang w:val="hu-HU"/>
        </w:rPr>
        <w:t>1</w:t>
      </w:r>
      <w:r w:rsidR="00EA7228" w:rsidRPr="001251BC">
        <w:rPr>
          <w:b/>
          <w:lang w:val="hu-HU"/>
        </w:rPr>
        <w:t>8</w:t>
      </w:r>
      <w:r w:rsidRPr="001251BC">
        <w:rPr>
          <w:b/>
          <w:lang w:val="hu-HU"/>
        </w:rPr>
        <w:t xml:space="preserve">. </w:t>
      </w:r>
      <w:r w:rsidR="00451D8A" w:rsidRPr="001251BC">
        <w:rPr>
          <w:b/>
          <w:lang w:val="hu-HU"/>
        </w:rPr>
        <w:t xml:space="preserve">szeptember </w:t>
      </w:r>
      <w:r w:rsidR="00024E2B" w:rsidRPr="001251BC">
        <w:rPr>
          <w:b/>
          <w:lang w:val="hu-HU"/>
        </w:rPr>
        <w:t>1</w:t>
      </w:r>
      <w:r w:rsidR="00EA7228" w:rsidRPr="001251BC">
        <w:rPr>
          <w:b/>
          <w:lang w:val="hu-HU"/>
        </w:rPr>
        <w:t>9</w:t>
      </w:r>
      <w:r w:rsidRPr="001251BC">
        <w:rPr>
          <w:lang w:val="hu-HU"/>
        </w:rPr>
        <w:t>.</w:t>
      </w:r>
    </w:p>
    <w:p w:rsidR="000F21CB" w:rsidRPr="001251BC" w:rsidRDefault="00367B67" w:rsidP="00783A5C">
      <w:pPr>
        <w:numPr>
          <w:ilvl w:val="0"/>
          <w:numId w:val="12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Munka</w:t>
      </w:r>
      <w:r w:rsidR="000F21CB" w:rsidRPr="001251BC">
        <w:rPr>
          <w:lang w:val="hu-HU"/>
        </w:rPr>
        <w:t xml:space="preserve">terv </w:t>
      </w:r>
      <w:r w:rsidR="006463B9" w:rsidRPr="001251BC">
        <w:rPr>
          <w:lang w:val="hu-HU"/>
        </w:rPr>
        <w:t>megírása, leadása</w:t>
      </w:r>
      <w:r w:rsidR="00EA7228" w:rsidRPr="001251BC">
        <w:rPr>
          <w:lang w:val="hu-HU"/>
        </w:rPr>
        <w:t>, konzulens kiválasztása</w:t>
      </w:r>
      <w:r w:rsidR="006463B9" w:rsidRPr="001251BC">
        <w:rPr>
          <w:lang w:val="hu-HU"/>
        </w:rPr>
        <w:t xml:space="preserve">: </w:t>
      </w:r>
      <w:r w:rsidR="006463B9" w:rsidRPr="001251BC">
        <w:rPr>
          <w:b/>
          <w:lang w:val="hu-HU"/>
        </w:rPr>
        <w:t>20</w:t>
      </w:r>
      <w:r w:rsidR="00024E2B" w:rsidRPr="001251BC">
        <w:rPr>
          <w:b/>
          <w:lang w:val="hu-HU"/>
        </w:rPr>
        <w:t>1</w:t>
      </w:r>
      <w:r w:rsidR="00EA7228" w:rsidRPr="001251BC">
        <w:rPr>
          <w:b/>
          <w:lang w:val="hu-HU"/>
        </w:rPr>
        <w:t>8</w:t>
      </w:r>
      <w:r w:rsidR="006463B9" w:rsidRPr="001251BC">
        <w:rPr>
          <w:b/>
          <w:lang w:val="hu-HU"/>
        </w:rPr>
        <w:t xml:space="preserve">. </w:t>
      </w:r>
      <w:r w:rsidR="00EA7228" w:rsidRPr="001251BC">
        <w:rPr>
          <w:b/>
          <w:lang w:val="hu-HU"/>
        </w:rPr>
        <w:t>október 3</w:t>
      </w:r>
      <w:r w:rsidR="000F21CB" w:rsidRPr="001251BC">
        <w:rPr>
          <w:lang w:val="hu-HU"/>
        </w:rPr>
        <w:t>.</w:t>
      </w:r>
    </w:p>
    <w:p w:rsidR="000F21CB" w:rsidRPr="001251BC" w:rsidRDefault="00935A20" w:rsidP="00783A5C">
      <w:pPr>
        <w:numPr>
          <w:ilvl w:val="0"/>
          <w:numId w:val="12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A kötelező konzultációkon kívül</w:t>
      </w:r>
      <w:r w:rsidR="000F21CB" w:rsidRPr="001251BC">
        <w:rPr>
          <w:lang w:val="hu-HU"/>
        </w:rPr>
        <w:t xml:space="preserve"> a haladás ellenőrzése (m</w:t>
      </w:r>
      <w:r w:rsidR="006463B9" w:rsidRPr="001251BC">
        <w:rPr>
          <w:lang w:val="hu-HU"/>
        </w:rPr>
        <w:t>unkanaplók, részfeladatok)</w:t>
      </w:r>
      <w:r w:rsidR="00A07F0E" w:rsidRPr="001251BC">
        <w:rPr>
          <w:lang w:val="hu-HU"/>
        </w:rPr>
        <w:t xml:space="preserve"> – értékelési időpontok</w:t>
      </w:r>
      <w:r w:rsidR="006463B9" w:rsidRPr="001251BC">
        <w:rPr>
          <w:lang w:val="hu-HU"/>
        </w:rPr>
        <w:t xml:space="preserve">: </w:t>
      </w:r>
      <w:r w:rsidR="006463B9" w:rsidRPr="001251BC">
        <w:rPr>
          <w:b/>
          <w:lang w:val="hu-HU"/>
        </w:rPr>
        <w:t>20</w:t>
      </w:r>
      <w:r w:rsidR="00024E2B" w:rsidRPr="001251BC">
        <w:rPr>
          <w:b/>
          <w:lang w:val="hu-HU"/>
        </w:rPr>
        <w:t>1</w:t>
      </w:r>
      <w:r w:rsidR="00EA7228" w:rsidRPr="001251BC">
        <w:rPr>
          <w:b/>
          <w:lang w:val="hu-HU"/>
        </w:rPr>
        <w:t>8</w:t>
      </w:r>
      <w:r w:rsidR="006463B9" w:rsidRPr="001251BC">
        <w:rPr>
          <w:b/>
          <w:lang w:val="hu-HU"/>
        </w:rPr>
        <w:t xml:space="preserve">. november </w:t>
      </w:r>
      <w:r w:rsidR="00EA7228" w:rsidRPr="001251BC">
        <w:rPr>
          <w:b/>
          <w:lang w:val="hu-HU"/>
        </w:rPr>
        <w:t>14</w:t>
      </w:r>
      <w:r w:rsidR="006463B9" w:rsidRPr="001251BC">
        <w:rPr>
          <w:lang w:val="hu-HU"/>
        </w:rPr>
        <w:t xml:space="preserve">. és </w:t>
      </w:r>
      <w:r w:rsidR="006463B9" w:rsidRPr="001251BC">
        <w:rPr>
          <w:b/>
          <w:lang w:val="hu-HU"/>
        </w:rPr>
        <w:t>201</w:t>
      </w:r>
      <w:r w:rsidR="00EA7228" w:rsidRPr="001251BC">
        <w:rPr>
          <w:b/>
          <w:lang w:val="hu-HU"/>
        </w:rPr>
        <w:t>9</w:t>
      </w:r>
      <w:r w:rsidR="006463B9" w:rsidRPr="001251BC">
        <w:rPr>
          <w:b/>
          <w:lang w:val="hu-HU"/>
        </w:rPr>
        <w:t xml:space="preserve">. </w:t>
      </w:r>
      <w:r w:rsidR="00EA7228" w:rsidRPr="001251BC">
        <w:rPr>
          <w:b/>
          <w:lang w:val="hu-HU"/>
        </w:rPr>
        <w:t>január 30</w:t>
      </w:r>
      <w:r w:rsidR="000F21CB" w:rsidRPr="001251BC">
        <w:rPr>
          <w:lang w:val="hu-HU"/>
        </w:rPr>
        <w:t>.</w:t>
      </w:r>
    </w:p>
    <w:p w:rsidR="000F21CB" w:rsidRPr="001251BC" w:rsidRDefault="000F21CB" w:rsidP="00783A5C">
      <w:pPr>
        <w:numPr>
          <w:ilvl w:val="0"/>
          <w:numId w:val="12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 xml:space="preserve">A véglegesnek szánt anyag leadása </w:t>
      </w:r>
      <w:r w:rsidR="00A07F0E" w:rsidRPr="001251BC">
        <w:rPr>
          <w:lang w:val="hu-HU"/>
        </w:rPr>
        <w:t xml:space="preserve">a konzulensnek és a patrónusnak </w:t>
      </w:r>
      <w:r w:rsidRPr="001251BC">
        <w:rPr>
          <w:lang w:val="hu-HU"/>
        </w:rPr>
        <w:t xml:space="preserve">(benne </w:t>
      </w:r>
      <w:r w:rsidR="00135B9E" w:rsidRPr="001251BC">
        <w:rPr>
          <w:lang w:val="hu-HU"/>
        </w:rPr>
        <w:t xml:space="preserve">a </w:t>
      </w:r>
      <w:r w:rsidR="004F7FB4" w:rsidRPr="001251BC">
        <w:rPr>
          <w:lang w:val="hu-HU"/>
        </w:rPr>
        <w:t>munka</w:t>
      </w:r>
      <w:r w:rsidRPr="001251BC">
        <w:rPr>
          <w:lang w:val="hu-HU"/>
        </w:rPr>
        <w:t xml:space="preserve">napló és </w:t>
      </w:r>
      <w:r w:rsidR="004F7FB4" w:rsidRPr="001251BC">
        <w:rPr>
          <w:lang w:val="hu-HU"/>
        </w:rPr>
        <w:t xml:space="preserve">a </w:t>
      </w:r>
      <w:r w:rsidRPr="001251BC">
        <w:rPr>
          <w:lang w:val="hu-HU"/>
        </w:rPr>
        <w:t>részfe</w:t>
      </w:r>
      <w:r w:rsidR="006463B9" w:rsidRPr="001251BC">
        <w:rPr>
          <w:lang w:val="hu-HU"/>
        </w:rPr>
        <w:t xml:space="preserve">ladatok dokumentációja is): </w:t>
      </w:r>
      <w:r w:rsidR="006463B9" w:rsidRPr="001251BC">
        <w:rPr>
          <w:b/>
          <w:lang w:val="hu-HU"/>
        </w:rPr>
        <w:t>201</w:t>
      </w:r>
      <w:r w:rsidR="00EA7228" w:rsidRPr="001251BC">
        <w:rPr>
          <w:b/>
          <w:lang w:val="hu-HU"/>
        </w:rPr>
        <w:t>9</w:t>
      </w:r>
      <w:r w:rsidRPr="001251BC">
        <w:rPr>
          <w:b/>
          <w:lang w:val="hu-HU"/>
        </w:rPr>
        <w:t xml:space="preserve">. </w:t>
      </w:r>
      <w:r w:rsidR="00024E2B" w:rsidRPr="001251BC">
        <w:rPr>
          <w:b/>
          <w:lang w:val="hu-HU"/>
        </w:rPr>
        <w:t xml:space="preserve">április </w:t>
      </w:r>
      <w:r w:rsidR="00EA7228" w:rsidRPr="001251BC">
        <w:rPr>
          <w:b/>
          <w:lang w:val="hu-HU"/>
        </w:rPr>
        <w:t>24</w:t>
      </w:r>
      <w:r w:rsidR="00024E2B" w:rsidRPr="001251BC">
        <w:rPr>
          <w:b/>
          <w:lang w:val="hu-HU"/>
        </w:rPr>
        <w:t>.</w:t>
      </w:r>
    </w:p>
    <w:p w:rsidR="000F21CB" w:rsidRPr="001251BC" w:rsidRDefault="000F21CB" w:rsidP="00783A5C">
      <w:pPr>
        <w:numPr>
          <w:ilvl w:val="0"/>
          <w:numId w:val="12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Prez</w:t>
      </w:r>
      <w:r w:rsidR="006463B9" w:rsidRPr="001251BC">
        <w:rPr>
          <w:lang w:val="hu-HU"/>
        </w:rPr>
        <w:t>entáció (</w:t>
      </w:r>
      <w:r w:rsidR="005721A5" w:rsidRPr="001251BC">
        <w:rPr>
          <w:lang w:val="hu-HU"/>
        </w:rPr>
        <w:t xml:space="preserve">egyéni </w:t>
      </w:r>
      <w:r w:rsidR="006463B9" w:rsidRPr="001251BC">
        <w:rPr>
          <w:lang w:val="hu-HU"/>
        </w:rPr>
        <w:t xml:space="preserve">beosztás szerint): </w:t>
      </w:r>
      <w:r w:rsidR="006463B9" w:rsidRPr="001251BC">
        <w:rPr>
          <w:b/>
          <w:lang w:val="hu-HU"/>
        </w:rPr>
        <w:t>201</w:t>
      </w:r>
      <w:r w:rsidR="00EA7228" w:rsidRPr="001251BC">
        <w:rPr>
          <w:b/>
          <w:lang w:val="hu-HU"/>
        </w:rPr>
        <w:t>9</w:t>
      </w:r>
      <w:r w:rsidR="006463B9" w:rsidRPr="001251BC">
        <w:rPr>
          <w:b/>
          <w:lang w:val="hu-HU"/>
        </w:rPr>
        <w:t xml:space="preserve">. május </w:t>
      </w:r>
      <w:r w:rsidR="00EA7228" w:rsidRPr="001251BC">
        <w:rPr>
          <w:b/>
          <w:lang w:val="hu-HU"/>
        </w:rPr>
        <w:t>6</w:t>
      </w:r>
      <w:r w:rsidR="006463B9" w:rsidRPr="001251BC">
        <w:rPr>
          <w:b/>
          <w:lang w:val="hu-HU"/>
        </w:rPr>
        <w:t>-</w:t>
      </w:r>
      <w:r w:rsidR="00401964" w:rsidRPr="001251BC">
        <w:rPr>
          <w:b/>
          <w:lang w:val="hu-HU"/>
        </w:rPr>
        <w:t>1</w:t>
      </w:r>
      <w:r w:rsidR="00EA7228" w:rsidRPr="001251BC">
        <w:rPr>
          <w:b/>
          <w:lang w:val="hu-HU"/>
        </w:rPr>
        <w:t>0</w:t>
      </w:r>
      <w:r w:rsidRPr="001251BC">
        <w:rPr>
          <w:b/>
          <w:lang w:val="hu-HU"/>
        </w:rPr>
        <w:t>.</w:t>
      </w:r>
    </w:p>
    <w:p w:rsidR="00A56D13" w:rsidRPr="001251BC" w:rsidRDefault="00A56D13" w:rsidP="009F1401">
      <w:pPr>
        <w:pStyle w:val="Cmsor2"/>
        <w:rPr>
          <w:lang w:val="hu-HU"/>
        </w:rPr>
      </w:pPr>
      <w:bookmarkStart w:id="7" w:name="_Toc237683607"/>
      <w:bookmarkStart w:id="8" w:name="_Toc237849517"/>
      <w:r w:rsidRPr="001251BC">
        <w:rPr>
          <w:lang w:val="hu-HU"/>
        </w:rPr>
        <w:lastRenderedPageBreak/>
        <w:t>A munkatervről</w:t>
      </w:r>
    </w:p>
    <w:p w:rsidR="00A56D13" w:rsidRPr="001251BC" w:rsidRDefault="00A56D13" w:rsidP="00783A5C">
      <w:pPr>
        <w:pStyle w:val="Cmsor2"/>
        <w:jc w:val="both"/>
        <w:rPr>
          <w:rFonts w:cs="Times New Roman"/>
          <w:b w:val="0"/>
          <w:i/>
          <w:sz w:val="24"/>
          <w:szCs w:val="24"/>
          <w:lang w:val="hu-HU"/>
        </w:rPr>
      </w:pPr>
      <w:r w:rsidRPr="001251BC">
        <w:rPr>
          <w:rFonts w:cs="Times New Roman"/>
          <w:b w:val="0"/>
          <w:sz w:val="24"/>
          <w:szCs w:val="24"/>
          <w:lang w:val="hu-HU"/>
        </w:rPr>
        <w:t>A munkatervnek tartalmaznia kell, hogy miért választottad a témát, milyen a kapcsolatod a témához, milyen céllal fogsz a munkához</w:t>
      </w:r>
      <w:r w:rsidR="004F7FB4" w:rsidRPr="001251BC">
        <w:rPr>
          <w:rFonts w:cs="Times New Roman"/>
          <w:b w:val="0"/>
          <w:sz w:val="24"/>
          <w:szCs w:val="24"/>
          <w:lang w:val="hu-HU"/>
        </w:rPr>
        <w:t>, mi lesz a várható produktum</w:t>
      </w:r>
      <w:r w:rsidRPr="001251BC">
        <w:rPr>
          <w:rFonts w:cs="Times New Roman"/>
          <w:b w:val="0"/>
          <w:sz w:val="24"/>
          <w:szCs w:val="24"/>
          <w:lang w:val="hu-HU"/>
        </w:rPr>
        <w:t xml:space="preserve"> és tartalmaznia kell az </w:t>
      </w:r>
      <w:r w:rsidRPr="001251BC">
        <w:rPr>
          <w:rFonts w:cs="Times New Roman"/>
          <w:sz w:val="24"/>
          <w:szCs w:val="24"/>
          <w:lang w:val="hu-HU"/>
        </w:rPr>
        <w:t>éves időtervet</w:t>
      </w:r>
      <w:r w:rsidRPr="001251BC">
        <w:rPr>
          <w:rFonts w:cs="Times New Roman"/>
          <w:b w:val="0"/>
          <w:sz w:val="24"/>
          <w:szCs w:val="24"/>
          <w:lang w:val="hu-HU"/>
        </w:rPr>
        <w:t xml:space="preserve"> is, amely mentén dolgozni fogsz.</w:t>
      </w:r>
    </w:p>
    <w:p w:rsidR="005A5C18" w:rsidRPr="001251BC" w:rsidRDefault="005A5C18" w:rsidP="009F1401">
      <w:pPr>
        <w:pStyle w:val="Cmsor2"/>
        <w:rPr>
          <w:lang w:val="hu-HU"/>
        </w:rPr>
      </w:pPr>
      <w:r w:rsidRPr="001251BC">
        <w:rPr>
          <w:lang w:val="hu-HU"/>
        </w:rPr>
        <w:t>A munkanaplóról</w:t>
      </w:r>
      <w:bookmarkEnd w:id="7"/>
      <w:bookmarkEnd w:id="8"/>
    </w:p>
    <w:p w:rsidR="00496F52" w:rsidRPr="001251BC" w:rsidRDefault="005A5C18" w:rsidP="00783A5C">
      <w:pPr>
        <w:jc w:val="both"/>
        <w:rPr>
          <w:lang w:val="hu-HU"/>
        </w:rPr>
      </w:pPr>
      <w:r w:rsidRPr="001251BC">
        <w:rPr>
          <w:lang w:val="hu-HU"/>
        </w:rPr>
        <w:t>A projektkészítés folyamatának értékeléséhez nélkülözhetetlen, hogy munkanaplót</w:t>
      </w:r>
      <w:r w:rsidRPr="001251BC">
        <w:rPr>
          <w:b/>
          <w:lang w:val="hu-HU"/>
        </w:rPr>
        <w:t xml:space="preserve"> </w:t>
      </w:r>
      <w:r w:rsidRPr="001251BC">
        <w:rPr>
          <w:lang w:val="hu-HU"/>
        </w:rPr>
        <w:t>vezess</w:t>
      </w:r>
      <w:r w:rsidR="004F7FB4" w:rsidRPr="001251BC">
        <w:rPr>
          <w:lang w:val="hu-HU"/>
        </w:rPr>
        <w:t>.</w:t>
      </w:r>
      <w:r w:rsidRPr="001251BC">
        <w:rPr>
          <w:lang w:val="hu-HU"/>
        </w:rPr>
        <w:t xml:space="preserve"> Ezt a projektvezető pontozással értékelni is fogja. </w:t>
      </w:r>
      <w:r w:rsidR="00F12727" w:rsidRPr="001251BC">
        <w:rPr>
          <w:lang w:val="hu-HU"/>
        </w:rPr>
        <w:t>A projektmunka-készítés során a</w:t>
      </w:r>
      <w:r w:rsidR="00F12727" w:rsidRPr="001251BC">
        <w:rPr>
          <w:b/>
          <w:lang w:val="hu-HU"/>
        </w:rPr>
        <w:t xml:space="preserve"> </w:t>
      </w:r>
      <w:r w:rsidR="00F12727" w:rsidRPr="001251BC">
        <w:rPr>
          <w:lang w:val="hu-HU"/>
        </w:rPr>
        <w:t>munkanaplódba a legfontosabb eseményeket írd bele!</w:t>
      </w:r>
    </w:p>
    <w:p w:rsidR="00F12727" w:rsidRPr="001251BC" w:rsidRDefault="00206349" w:rsidP="004F752E">
      <w:pPr>
        <w:jc w:val="both"/>
        <w:rPr>
          <w:lang w:val="hu-HU"/>
        </w:rPr>
      </w:pPr>
      <w:r w:rsidRPr="001251BC">
        <w:rPr>
          <w:lang w:val="hu-HU"/>
        </w:rPr>
        <w:t xml:space="preserve">A munkanaplót külön </w:t>
      </w:r>
      <w:r w:rsidR="00151B03" w:rsidRPr="001251BC">
        <w:rPr>
          <w:lang w:val="hu-HU"/>
        </w:rPr>
        <w:t xml:space="preserve">A/4-es méretű </w:t>
      </w:r>
      <w:r w:rsidRPr="001251BC">
        <w:rPr>
          <w:lang w:val="hu-HU"/>
        </w:rPr>
        <w:t>füzetben</w:t>
      </w:r>
      <w:r w:rsidR="004F7FB4" w:rsidRPr="001251BC">
        <w:rPr>
          <w:lang w:val="hu-HU"/>
        </w:rPr>
        <w:t>,</w:t>
      </w:r>
      <w:r w:rsidRPr="001251BC">
        <w:rPr>
          <w:lang w:val="hu-HU"/>
        </w:rPr>
        <w:t xml:space="preserve"> heti rendszerességgel kell vezetned az egész projekt alatt</w:t>
      </w:r>
      <w:r w:rsidR="00024E2B" w:rsidRPr="001251BC">
        <w:rPr>
          <w:lang w:val="hu-HU"/>
        </w:rPr>
        <w:t>.</w:t>
      </w:r>
      <w:r w:rsidR="004F752E" w:rsidRPr="001251BC">
        <w:rPr>
          <w:lang w:val="hu-HU"/>
        </w:rPr>
        <w:t xml:space="preserve"> </w:t>
      </w:r>
      <w:r w:rsidR="00135B9E" w:rsidRPr="001251BC">
        <w:rPr>
          <w:lang w:val="hu-HU"/>
        </w:rPr>
        <w:t xml:space="preserve">A munkanapló vezethető kizárólag elektronikus formában is, ekkor a patrónussal megosztott dokumentumba kerüljön. A formai követelményeket ekkor is meg kell tartani, a dokumentum nyomtatáshoz megfelelő módon elrendezett legyen. </w:t>
      </w:r>
      <w:r w:rsidR="00F12727" w:rsidRPr="001251BC">
        <w:rPr>
          <w:lang w:val="hu-HU"/>
        </w:rPr>
        <w:t>A munkanapló két részből álljon:</w:t>
      </w:r>
    </w:p>
    <w:p w:rsidR="00F12727" w:rsidRPr="001251BC" w:rsidRDefault="00F12727" w:rsidP="009F1401">
      <w:pPr>
        <w:pStyle w:val="Cmsor3"/>
        <w:rPr>
          <w:lang w:val="hu-HU"/>
        </w:rPr>
      </w:pPr>
      <w:bookmarkStart w:id="9" w:name="_Toc237849518"/>
      <w:r w:rsidRPr="001251BC">
        <w:rPr>
          <w:lang w:val="hu-HU"/>
        </w:rPr>
        <w:t>1. Táblázat</w:t>
      </w:r>
      <w:bookmarkEnd w:id="9"/>
    </w:p>
    <w:p w:rsidR="00D75D59" w:rsidRPr="001251BC" w:rsidRDefault="00F12727" w:rsidP="00783A5C">
      <w:pPr>
        <w:spacing w:after="120"/>
        <w:jc w:val="both"/>
        <w:rPr>
          <w:lang w:val="hu-HU"/>
        </w:rPr>
      </w:pPr>
      <w:r w:rsidRPr="001251BC">
        <w:rPr>
          <w:lang w:val="hu-HU"/>
        </w:rPr>
        <w:t>A táblázatban röviden, tömören, vázlatszerűen</w:t>
      </w:r>
      <w:r w:rsidR="00D75D59" w:rsidRPr="001251BC">
        <w:rPr>
          <w:lang w:val="hu-HU"/>
        </w:rPr>
        <w:t>, áttekinthetően</w:t>
      </w:r>
      <w:r w:rsidRPr="001251BC">
        <w:rPr>
          <w:lang w:val="hu-HU"/>
        </w:rPr>
        <w:t xml:space="preserve"> rögzítsd </w:t>
      </w:r>
      <w:r w:rsidRPr="001251BC">
        <w:rPr>
          <w:b/>
          <w:lang w:val="hu-HU"/>
        </w:rPr>
        <w:t>hetente</w:t>
      </w:r>
      <w:r w:rsidRPr="001251BC">
        <w:rPr>
          <w:lang w:val="hu-HU"/>
        </w:rPr>
        <w:t xml:space="preserve"> </w:t>
      </w:r>
      <w:r w:rsidR="00F31EA8" w:rsidRPr="001251BC">
        <w:rPr>
          <w:lang w:val="hu-HU"/>
        </w:rPr>
        <w:t xml:space="preserve">munkádat </w:t>
      </w:r>
      <w:r w:rsidRPr="001251BC">
        <w:rPr>
          <w:lang w:val="hu-HU"/>
        </w:rPr>
        <w:t xml:space="preserve">a </w:t>
      </w:r>
      <w:r w:rsidR="00F31EA8" w:rsidRPr="001251BC">
        <w:rPr>
          <w:lang w:val="hu-HU"/>
        </w:rPr>
        <w:t>mintában látható szempontok szerint.</w:t>
      </w:r>
    </w:p>
    <w:p w:rsidR="00F12727" w:rsidRPr="001251BC" w:rsidRDefault="00151B03" w:rsidP="00783A5C">
      <w:pPr>
        <w:spacing w:after="120"/>
        <w:jc w:val="both"/>
        <w:rPr>
          <w:lang w:val="hu-HU"/>
        </w:rPr>
      </w:pPr>
      <w:r w:rsidRPr="001251BC">
        <w:rPr>
          <w:lang w:val="hu-HU"/>
        </w:rPr>
        <w:t xml:space="preserve">A munkanapló táblázatos részének formája </w:t>
      </w:r>
      <w:r w:rsidRPr="001251BC">
        <w:rPr>
          <w:b/>
          <w:lang w:val="hu-HU"/>
        </w:rPr>
        <w:t xml:space="preserve">fekvő formátumú </w:t>
      </w:r>
      <w:r w:rsidR="00F31EA8" w:rsidRPr="001251BC">
        <w:rPr>
          <w:b/>
          <w:lang w:val="hu-HU"/>
        </w:rPr>
        <w:t xml:space="preserve">A/4-es </w:t>
      </w:r>
      <w:r w:rsidRPr="001251BC">
        <w:rPr>
          <w:b/>
          <w:lang w:val="hu-HU"/>
        </w:rPr>
        <w:t>lapon</w:t>
      </w:r>
      <w:r w:rsidRPr="001251BC">
        <w:rPr>
          <w:lang w:val="hu-HU"/>
        </w:rPr>
        <w:t xml:space="preserve"> az alábbi legyen.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980"/>
        <w:gridCol w:w="1980"/>
        <w:gridCol w:w="1980"/>
        <w:gridCol w:w="1980"/>
      </w:tblGrid>
      <w:tr w:rsidR="00F12727" w:rsidRPr="001251BC" w:rsidTr="005721A5">
        <w:trPr>
          <w:jc w:val="center"/>
        </w:trPr>
        <w:tc>
          <w:tcPr>
            <w:tcW w:w="1762" w:type="dxa"/>
            <w:tcMar>
              <w:left w:w="28" w:type="dxa"/>
              <w:right w:w="28" w:type="dxa"/>
            </w:tcMar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  <w:t>Dátum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  <w:t>A részfeladat megnevezése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  <w:t>Elvégzett munka rövid leírása</w:t>
            </w:r>
          </w:p>
        </w:tc>
        <w:tc>
          <w:tcPr>
            <w:tcW w:w="1980" w:type="dxa"/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  <w:t>Tapasztalatok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spacing w:before="60"/>
              <w:ind w:right="-28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hu-HU"/>
              </w:rPr>
              <w:t>Igénybe vett szakirodalom</w:t>
            </w:r>
          </w:p>
        </w:tc>
      </w:tr>
      <w:tr w:rsidR="00F12727" w:rsidRPr="001251BC" w:rsidTr="005721A5">
        <w:trPr>
          <w:jc w:val="center"/>
        </w:trPr>
        <w:tc>
          <w:tcPr>
            <w:tcW w:w="1762" w:type="dxa"/>
            <w:vAlign w:val="center"/>
          </w:tcPr>
          <w:p w:rsidR="00F12727" w:rsidRPr="001251BC" w:rsidRDefault="00F31EA8" w:rsidP="005721A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</w:pPr>
            <w:r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20</w:t>
            </w:r>
            <w:r w:rsidR="00024E2B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1</w:t>
            </w:r>
            <w:r w:rsidR="00783A5C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8</w:t>
            </w:r>
            <w:r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 xml:space="preserve">. </w:t>
            </w:r>
            <w:r w:rsidR="00E41FBD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s</w:t>
            </w:r>
            <w:r w:rsidR="00024E2B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zept.</w:t>
            </w:r>
            <w:r w:rsidR="005721A5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 xml:space="preserve"> </w:t>
            </w:r>
            <w:r w:rsidR="00024E2B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1</w:t>
            </w:r>
            <w:r w:rsidR="005721A5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4</w:t>
            </w:r>
            <w:r w:rsidR="00024E2B" w:rsidRPr="001251BC">
              <w:rPr>
                <w:rFonts w:ascii="TimesNewRoman,Bold" w:hAnsi="TimesNewRoman,Bold" w:cs="TimesNewRoman,Bold"/>
                <w:bCs/>
                <w:sz w:val="18"/>
                <w:szCs w:val="18"/>
                <w:lang w:val="hu-HU"/>
              </w:rPr>
              <w:t>.</w:t>
            </w:r>
          </w:p>
        </w:tc>
        <w:tc>
          <w:tcPr>
            <w:tcW w:w="1980" w:type="dxa"/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F12727" w:rsidRPr="001251BC" w:rsidRDefault="00F12727" w:rsidP="0047572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hu-HU"/>
              </w:rPr>
            </w:pPr>
          </w:p>
        </w:tc>
      </w:tr>
    </w:tbl>
    <w:p w:rsidR="00F12727" w:rsidRPr="001251BC" w:rsidRDefault="00151B03" w:rsidP="00F12727">
      <w:pPr>
        <w:spacing w:before="120"/>
        <w:rPr>
          <w:lang w:val="hu-HU"/>
        </w:rPr>
      </w:pPr>
      <w:r w:rsidRPr="001251BC">
        <w:rPr>
          <w:lang w:val="hu-HU"/>
        </w:rPr>
        <w:t>A tanév munkarendjének ismeretében a táblázatnak minimum 20 sort kell tartalmaznia!</w:t>
      </w:r>
    </w:p>
    <w:p w:rsidR="00F12727" w:rsidRPr="001251BC" w:rsidRDefault="00F12727" w:rsidP="009F1401">
      <w:pPr>
        <w:pStyle w:val="Cmsor3"/>
        <w:rPr>
          <w:lang w:val="hu-HU"/>
        </w:rPr>
      </w:pPr>
      <w:bookmarkStart w:id="10" w:name="_Toc237849519"/>
      <w:r w:rsidRPr="001251BC">
        <w:rPr>
          <w:lang w:val="hu-HU"/>
        </w:rPr>
        <w:t>2. Folyó szöveg</w:t>
      </w:r>
      <w:bookmarkEnd w:id="10"/>
    </w:p>
    <w:p w:rsidR="00586FBE" w:rsidRPr="001251BC" w:rsidRDefault="00151B03" w:rsidP="00783A5C">
      <w:pPr>
        <w:jc w:val="both"/>
        <w:rPr>
          <w:lang w:val="hu-HU"/>
        </w:rPr>
      </w:pPr>
      <w:r w:rsidRPr="001251BC">
        <w:rPr>
          <w:lang w:val="hu-HU"/>
        </w:rPr>
        <w:t>A táblázat minden sorához kapcsolódóan (azaz heti rendszerességgel)</w:t>
      </w:r>
      <w:r w:rsidR="00586FBE" w:rsidRPr="001251BC">
        <w:rPr>
          <w:lang w:val="hu-HU"/>
        </w:rPr>
        <w:t xml:space="preserve"> a</w:t>
      </w:r>
      <w:r w:rsidRPr="001251BC">
        <w:rPr>
          <w:lang w:val="hu-HU"/>
        </w:rPr>
        <w:t xml:space="preserve"> saját szavaiddal részletesebben is le kell írnod</w:t>
      </w:r>
      <w:r w:rsidR="00586FBE" w:rsidRPr="001251BC">
        <w:rPr>
          <w:lang w:val="hu-HU"/>
        </w:rPr>
        <w:t>, hogy mit végeztél az adott héten. Itt az alábbi kérdésekre válaszolj!</w:t>
      </w:r>
    </w:p>
    <w:p w:rsidR="00586FBE" w:rsidRPr="001251BC" w:rsidRDefault="00586FBE" w:rsidP="00783A5C">
      <w:pPr>
        <w:numPr>
          <w:ilvl w:val="0"/>
          <w:numId w:val="14"/>
        </w:numPr>
        <w:tabs>
          <w:tab w:val="clear" w:pos="1068"/>
          <w:tab w:val="num" w:pos="720"/>
        </w:tabs>
        <w:spacing w:before="120"/>
        <w:ind w:left="714" w:hanging="357"/>
        <w:jc w:val="both"/>
        <w:rPr>
          <w:lang w:val="hu-HU"/>
        </w:rPr>
      </w:pPr>
      <w:r w:rsidRPr="001251BC">
        <w:rPr>
          <w:lang w:val="hu-HU"/>
        </w:rPr>
        <w:t>Mik voltak a célkitűzéseid</w:t>
      </w:r>
      <w:r w:rsidR="004F7FB4" w:rsidRPr="001251BC">
        <w:rPr>
          <w:lang w:val="hu-HU"/>
        </w:rPr>
        <w:t xml:space="preserve"> az adott időszakra</w:t>
      </w:r>
      <w:r w:rsidRPr="001251BC">
        <w:rPr>
          <w:lang w:val="hu-HU"/>
        </w:rPr>
        <w:t>?</w:t>
      </w:r>
    </w:p>
    <w:p w:rsidR="00586FBE" w:rsidRPr="001251BC" w:rsidRDefault="00586FBE" w:rsidP="00783A5C">
      <w:pPr>
        <w:numPr>
          <w:ilvl w:val="0"/>
          <w:numId w:val="14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Mennyiben és hogyan sikerült megoldanod a feladatot, elérned a kitűzött célt?</w:t>
      </w:r>
    </w:p>
    <w:p w:rsidR="00586FBE" w:rsidRPr="001251BC" w:rsidRDefault="00CD4D34" w:rsidP="00783A5C">
      <w:pPr>
        <w:numPr>
          <w:ilvl w:val="0"/>
          <w:numId w:val="14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 xml:space="preserve">Milyen </w:t>
      </w:r>
      <w:r w:rsidR="00586FBE" w:rsidRPr="001251BC">
        <w:rPr>
          <w:lang w:val="hu-HU"/>
        </w:rPr>
        <w:t>döntési helyzete</w:t>
      </w:r>
      <w:r w:rsidRPr="001251BC">
        <w:rPr>
          <w:lang w:val="hu-HU"/>
        </w:rPr>
        <w:t>kkel találkoztál? Mi alapján döntöttél?</w:t>
      </w:r>
    </w:p>
    <w:p w:rsidR="00586FBE" w:rsidRPr="001251BC" w:rsidRDefault="00586FBE" w:rsidP="00783A5C">
      <w:pPr>
        <w:numPr>
          <w:ilvl w:val="0"/>
          <w:numId w:val="14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 xml:space="preserve">Milyen nehézségekbe ütköztél? </w:t>
      </w:r>
      <w:r w:rsidR="00CD4D34" w:rsidRPr="001251BC">
        <w:rPr>
          <w:lang w:val="hu-HU"/>
        </w:rPr>
        <w:t xml:space="preserve">Milyen problémákkal találkoztál? </w:t>
      </w:r>
      <w:r w:rsidRPr="001251BC">
        <w:rPr>
          <w:lang w:val="hu-HU"/>
        </w:rPr>
        <w:t xml:space="preserve">Azokon hogyan lettél </w:t>
      </w:r>
      <w:r w:rsidR="00CD4D34" w:rsidRPr="001251BC">
        <w:rPr>
          <w:lang w:val="hu-HU"/>
        </w:rPr>
        <w:t>ú</w:t>
      </w:r>
      <w:r w:rsidRPr="001251BC">
        <w:rPr>
          <w:lang w:val="hu-HU"/>
        </w:rPr>
        <w:t>rrá?</w:t>
      </w:r>
    </w:p>
    <w:p w:rsidR="00586FBE" w:rsidRPr="001251BC" w:rsidRDefault="00586FBE" w:rsidP="00783A5C">
      <w:pPr>
        <w:numPr>
          <w:ilvl w:val="0"/>
          <w:numId w:val="14"/>
        </w:numPr>
        <w:tabs>
          <w:tab w:val="clear" w:pos="1068"/>
          <w:tab w:val="num" w:pos="720"/>
        </w:tabs>
        <w:ind w:left="720"/>
        <w:jc w:val="both"/>
        <w:rPr>
          <w:lang w:val="hu-HU"/>
        </w:rPr>
      </w:pPr>
      <w:r w:rsidRPr="001251BC">
        <w:rPr>
          <w:lang w:val="hu-HU"/>
        </w:rPr>
        <w:t>Milyen külső segítséget vettél igénybe? Miért volt rá szükség? Milyen jellegű volt a külső segítség?</w:t>
      </w:r>
    </w:p>
    <w:p w:rsidR="00F31EA8" w:rsidRPr="001251BC" w:rsidRDefault="00F31EA8" w:rsidP="00783A5C">
      <w:pPr>
        <w:numPr>
          <w:ilvl w:val="0"/>
          <w:numId w:val="14"/>
        </w:numPr>
        <w:tabs>
          <w:tab w:val="clear" w:pos="1068"/>
          <w:tab w:val="num" w:pos="720"/>
        </w:tabs>
        <w:spacing w:after="120"/>
        <w:ind w:left="714" w:hanging="357"/>
        <w:jc w:val="both"/>
        <w:rPr>
          <w:lang w:val="hu-HU"/>
        </w:rPr>
      </w:pPr>
      <w:r w:rsidRPr="001251BC">
        <w:rPr>
          <w:lang w:val="hu-HU"/>
        </w:rPr>
        <w:t>Mennyire tartottad érdekesnek az adott részfeladatot?</w:t>
      </w:r>
    </w:p>
    <w:p w:rsidR="005A5C18" w:rsidRPr="001251BC" w:rsidRDefault="005A5C18" w:rsidP="00783A5C">
      <w:pPr>
        <w:jc w:val="both"/>
        <w:rPr>
          <w:lang w:val="hu-HU"/>
        </w:rPr>
      </w:pPr>
      <w:r w:rsidRPr="001251BC">
        <w:rPr>
          <w:lang w:val="hu-HU"/>
        </w:rPr>
        <w:t>A munkanapló</w:t>
      </w:r>
      <w:r w:rsidR="00586FBE" w:rsidRPr="001251BC">
        <w:rPr>
          <w:lang w:val="hu-HU"/>
        </w:rPr>
        <w:t>nak</w:t>
      </w:r>
      <w:r w:rsidRPr="001251BC">
        <w:rPr>
          <w:lang w:val="hu-HU"/>
        </w:rPr>
        <w:t xml:space="preserve"> </w:t>
      </w:r>
      <w:r w:rsidR="00967C07" w:rsidRPr="001251BC">
        <w:rPr>
          <w:lang w:val="hu-HU"/>
        </w:rPr>
        <w:t>tartalmában</w:t>
      </w:r>
      <w:r w:rsidR="00586FBE" w:rsidRPr="001251BC">
        <w:rPr>
          <w:lang w:val="hu-HU"/>
        </w:rPr>
        <w:t xml:space="preserve"> nem kell</w:t>
      </w:r>
      <w:r w:rsidRPr="001251BC">
        <w:rPr>
          <w:lang w:val="hu-HU"/>
        </w:rPr>
        <w:t xml:space="preserve"> hivatalos dokumentumokra hasonlít</w:t>
      </w:r>
      <w:r w:rsidR="00586FBE" w:rsidRPr="001251BC">
        <w:rPr>
          <w:lang w:val="hu-HU"/>
        </w:rPr>
        <w:t>ania</w:t>
      </w:r>
      <w:r w:rsidRPr="001251BC">
        <w:rPr>
          <w:lang w:val="hu-HU"/>
        </w:rPr>
        <w:t>, sőt</w:t>
      </w:r>
      <w:r w:rsidR="005721A5" w:rsidRPr="001251BC">
        <w:rPr>
          <w:lang w:val="hu-HU"/>
        </w:rPr>
        <w:t>,</w:t>
      </w:r>
      <w:r w:rsidRPr="001251BC">
        <w:rPr>
          <w:lang w:val="hu-HU"/>
        </w:rPr>
        <w:t xml:space="preserve"> </w:t>
      </w:r>
      <w:r w:rsidR="00B12F04" w:rsidRPr="001251BC">
        <w:rPr>
          <w:lang w:val="hu-HU"/>
        </w:rPr>
        <w:t>a munkanapló pontozása során az értékelő előnyben részesíti</w:t>
      </w:r>
      <w:r w:rsidRPr="001251BC">
        <w:rPr>
          <w:lang w:val="hu-HU"/>
        </w:rPr>
        <w:t xml:space="preserve"> azokat a megoldásokat, melyek szubjektív véleményről, </w:t>
      </w:r>
      <w:r w:rsidR="00CD4D34" w:rsidRPr="001251BC">
        <w:rPr>
          <w:lang w:val="hu-HU"/>
        </w:rPr>
        <w:t xml:space="preserve">élményekről, </w:t>
      </w:r>
      <w:r w:rsidRPr="001251BC">
        <w:rPr>
          <w:lang w:val="hu-HU"/>
        </w:rPr>
        <w:t>saját tapasztalat</w:t>
      </w:r>
      <w:r w:rsidR="004F7FB4" w:rsidRPr="001251BC">
        <w:rPr>
          <w:lang w:val="hu-HU"/>
        </w:rPr>
        <w:t xml:space="preserve"> </w:t>
      </w:r>
      <w:r w:rsidRPr="001251BC">
        <w:rPr>
          <w:lang w:val="hu-HU"/>
        </w:rPr>
        <w:t>szerzés</w:t>
      </w:r>
      <w:r w:rsidR="004F7FB4" w:rsidRPr="001251BC">
        <w:rPr>
          <w:lang w:val="hu-HU"/>
        </w:rPr>
        <w:t>é</w:t>
      </w:r>
      <w:r w:rsidRPr="001251BC">
        <w:rPr>
          <w:lang w:val="hu-HU"/>
        </w:rPr>
        <w:t>ről számol</w:t>
      </w:r>
      <w:r w:rsidR="00151B03" w:rsidRPr="001251BC">
        <w:rPr>
          <w:lang w:val="hu-HU"/>
        </w:rPr>
        <w:t>nak</w:t>
      </w:r>
      <w:r w:rsidR="005721A5" w:rsidRPr="001251BC">
        <w:rPr>
          <w:lang w:val="hu-HU"/>
        </w:rPr>
        <w:t xml:space="preserve"> be.</w:t>
      </w:r>
    </w:p>
    <w:p w:rsidR="005A5C18" w:rsidRPr="001251BC" w:rsidRDefault="005A5C18" w:rsidP="00783A5C">
      <w:pPr>
        <w:jc w:val="both"/>
        <w:rPr>
          <w:lang w:val="hu-HU"/>
        </w:rPr>
      </w:pPr>
      <w:r w:rsidRPr="001251BC">
        <w:rPr>
          <w:lang w:val="hu-HU"/>
        </w:rPr>
        <w:t>Nagyon fontos, hogy a munkanaplóba</w:t>
      </w:r>
      <w:r w:rsidR="005C5F8E" w:rsidRPr="001251BC">
        <w:rPr>
          <w:lang w:val="hu-HU"/>
        </w:rPr>
        <w:t>n</w:t>
      </w:r>
      <w:r w:rsidRPr="001251BC">
        <w:rPr>
          <w:lang w:val="hu-HU"/>
        </w:rPr>
        <w:t xml:space="preserve"> pontosan rögzítsd, hogy a projektmunka mely fázisait tekinted </w:t>
      </w:r>
      <w:r w:rsidRPr="001251BC">
        <w:rPr>
          <w:b/>
          <w:lang w:val="hu-HU"/>
        </w:rPr>
        <w:t>saját munkádnak</w:t>
      </w:r>
      <w:r w:rsidRPr="001251BC">
        <w:rPr>
          <w:lang w:val="hu-HU"/>
        </w:rPr>
        <w:t xml:space="preserve"> (lényegében ez lesz a projektvizsga értékelhető része).</w:t>
      </w:r>
    </w:p>
    <w:p w:rsidR="005A5C18" w:rsidRPr="001251BC" w:rsidRDefault="005A5C18" w:rsidP="00783A5C">
      <w:pPr>
        <w:jc w:val="both"/>
        <w:rPr>
          <w:lang w:val="hu-HU"/>
        </w:rPr>
      </w:pPr>
      <w:r w:rsidRPr="001251BC">
        <w:rPr>
          <w:lang w:val="hu-HU"/>
        </w:rPr>
        <w:t>Saját munkád és a közreműködők munkájának elkülönítése azért is fontos, hogy a bíráló értékelni tudja a szervezői, illetve együttműködési készség</w:t>
      </w:r>
      <w:r w:rsidR="008618E2" w:rsidRPr="001251BC">
        <w:rPr>
          <w:lang w:val="hu-HU"/>
        </w:rPr>
        <w:t>edet</w:t>
      </w:r>
      <w:r w:rsidR="005721A5" w:rsidRPr="001251BC">
        <w:rPr>
          <w:lang w:val="hu-HU"/>
        </w:rPr>
        <w:t xml:space="preserve"> is.</w:t>
      </w:r>
    </w:p>
    <w:p w:rsidR="00BD2468" w:rsidRPr="001251BC" w:rsidRDefault="005A5C18" w:rsidP="00783A5C">
      <w:pPr>
        <w:jc w:val="both"/>
        <w:rPr>
          <w:lang w:val="hu-HU"/>
        </w:rPr>
      </w:pPr>
      <w:r w:rsidRPr="001251BC">
        <w:rPr>
          <w:lang w:val="hu-HU"/>
        </w:rPr>
        <w:t>Ha a munkanaplódat folyamatosan vezeted, akkor a projektmunkád „nem fog elúszni”. Nem szerencsés tehát utólag vezetett, azaz „kozmetikázott” munkanaplóval dolgozni, mivel a munkanapló tartja össze a projektmunka folyamatát</w:t>
      </w:r>
      <w:r w:rsidR="005721A5" w:rsidRPr="001251BC">
        <w:rPr>
          <w:lang w:val="hu-HU"/>
        </w:rPr>
        <w:t>.</w:t>
      </w:r>
    </w:p>
    <w:p w:rsidR="00BD2468" w:rsidRPr="001251BC" w:rsidRDefault="00BD2468" w:rsidP="00BD2468">
      <w:pPr>
        <w:pStyle w:val="Cmsor2"/>
        <w:rPr>
          <w:lang w:val="hu-HU"/>
        </w:rPr>
      </w:pPr>
      <w:r w:rsidRPr="001251BC">
        <w:rPr>
          <w:lang w:val="hu-HU"/>
        </w:rPr>
        <w:lastRenderedPageBreak/>
        <w:t>A konzulens</w:t>
      </w:r>
    </w:p>
    <w:p w:rsidR="00BD2468" w:rsidRPr="001251BC" w:rsidRDefault="00BD2468" w:rsidP="00783A5C">
      <w:pPr>
        <w:jc w:val="both"/>
        <w:rPr>
          <w:lang w:val="hu-HU"/>
        </w:rPr>
      </w:pPr>
      <w:r w:rsidRPr="001251BC">
        <w:rPr>
          <w:lang w:val="hu-HU"/>
        </w:rPr>
        <w:t xml:space="preserve">A projektmunka konzulense olyan személy lehet, aki valós szakmai segítséget tud adni a tanulónak a tervezéshez és a készítéshez is. Szükséges persze az is, hogy a konzulens szükség esetén elérhető legyen, hogy tudjon a tanulóra időt szakítani, és hogy a tanuló jól tudjon vele kommunikálni. A konzulens kiválasztásában a patrónus segíthet, </w:t>
      </w:r>
      <w:r w:rsidR="00E70895" w:rsidRPr="001251BC">
        <w:rPr>
          <w:lang w:val="hu-HU"/>
        </w:rPr>
        <w:t>de a tanuló saját és családja ismeretségi körében is kereshet megfelelő személyt. A konzulensnek a patrónus által is elérhetőnek kell lennie, valamint vállalnia kell, hogy részt vesz majd az értékelési folyamatban is. Az AKG diákjai gyakran szoktak konzulenst választani az iskola tanárai közül – ennek előnye, hogy a konzulens ismeri a projektmunka fogalmát</w:t>
      </w:r>
      <w:r w:rsidR="001251BC">
        <w:rPr>
          <w:lang w:val="hu-HU"/>
        </w:rPr>
        <w:t>,</w:t>
      </w:r>
      <w:r w:rsidR="00E70895" w:rsidRPr="001251BC">
        <w:rPr>
          <w:lang w:val="hu-HU"/>
        </w:rPr>
        <w:t xml:space="preserve"> és hogy általában könnyen elérhető.</w:t>
      </w:r>
      <w:r w:rsidR="001251BC">
        <w:rPr>
          <w:lang w:val="hu-HU"/>
        </w:rPr>
        <w:t xml:space="preserve"> A konzulens által aláírt megállapodást (mely ennek a dokumentumnak a végén szerepel) október 3-ig kell a tanulónak leadnia.</w:t>
      </w:r>
    </w:p>
    <w:p w:rsidR="008D5667" w:rsidRPr="001251BC" w:rsidRDefault="008D5667" w:rsidP="008D5667">
      <w:pPr>
        <w:pStyle w:val="Cmsor2"/>
        <w:rPr>
          <w:lang w:val="hu-HU"/>
        </w:rPr>
      </w:pPr>
      <w:r w:rsidRPr="001251BC">
        <w:rPr>
          <w:lang w:val="hu-HU"/>
        </w:rPr>
        <w:t>Az értékelés szempontjai</w:t>
      </w: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 projektvizsgára összesen 100 pont kapható. Az értékelésnek három fontos eleme van:</w:t>
      </w:r>
    </w:p>
    <w:p w:rsidR="008D5667" w:rsidRPr="001251BC" w:rsidRDefault="008D5667" w:rsidP="008D5667">
      <w:pPr>
        <w:spacing w:after="0"/>
        <w:jc w:val="both"/>
        <w:rPr>
          <w:lang w:val="hu-HU"/>
        </w:rPr>
      </w:pPr>
    </w:p>
    <w:p w:rsidR="008D5667" w:rsidRPr="001251BC" w:rsidRDefault="008D5667" w:rsidP="008D5667">
      <w:pPr>
        <w:jc w:val="both"/>
        <w:rPr>
          <w:lang w:val="hu-HU"/>
        </w:rPr>
      </w:pPr>
      <w:bookmarkStart w:id="11" w:name="_Toc245704044"/>
      <w:r w:rsidRPr="001251BC">
        <w:rPr>
          <w:lang w:val="hu-HU"/>
        </w:rPr>
        <w:t>I. A projektkészítés folyamatának értékelése</w:t>
      </w:r>
      <w:bookmarkStart w:id="12" w:name="_Toc245704045"/>
      <w:bookmarkEnd w:id="11"/>
      <w:r w:rsidRPr="001251BC">
        <w:rPr>
          <w:lang w:val="hu-HU"/>
        </w:rPr>
        <w:t xml:space="preserve"> (max. 30 pont)</w:t>
      </w:r>
      <w:bookmarkEnd w:id="12"/>
    </w:p>
    <w:p w:rsidR="008D5667" w:rsidRPr="001251BC" w:rsidRDefault="008D5667" w:rsidP="008D5667">
      <w:pPr>
        <w:jc w:val="both"/>
        <w:rPr>
          <w:lang w:val="hu-HU"/>
        </w:rPr>
      </w:pPr>
      <w:bookmarkStart w:id="13" w:name="_Toc245704046"/>
      <w:r w:rsidRPr="001251BC">
        <w:rPr>
          <w:lang w:val="hu-HU"/>
        </w:rPr>
        <w:t>II. A kész projektmunka tartalmának, eredményének értékelése</w:t>
      </w:r>
      <w:bookmarkStart w:id="14" w:name="_Toc245704047"/>
      <w:bookmarkEnd w:id="13"/>
      <w:r w:rsidRPr="001251BC">
        <w:rPr>
          <w:lang w:val="hu-HU"/>
        </w:rPr>
        <w:t xml:space="preserve"> (max. 50 pont)</w:t>
      </w:r>
      <w:bookmarkEnd w:id="14"/>
    </w:p>
    <w:p w:rsidR="008D5667" w:rsidRPr="001251BC" w:rsidRDefault="008D5667" w:rsidP="008D5667">
      <w:pPr>
        <w:jc w:val="both"/>
        <w:rPr>
          <w:lang w:val="hu-HU"/>
        </w:rPr>
      </w:pPr>
      <w:bookmarkStart w:id="15" w:name="_Toc245704048"/>
      <w:r w:rsidRPr="001251BC">
        <w:rPr>
          <w:lang w:val="hu-HU"/>
        </w:rPr>
        <w:t>III. Szóbeli prezentáció</w:t>
      </w:r>
      <w:bookmarkStart w:id="16" w:name="_Toc245704049"/>
      <w:bookmarkEnd w:id="15"/>
      <w:r w:rsidRPr="001251BC">
        <w:rPr>
          <w:lang w:val="hu-HU"/>
        </w:rPr>
        <w:t xml:space="preserve"> (max. 20 pont)</w:t>
      </w:r>
      <w:bookmarkEnd w:id="16"/>
    </w:p>
    <w:p w:rsidR="008D5667" w:rsidRPr="001251BC" w:rsidRDefault="008D5667" w:rsidP="008D5667">
      <w:pPr>
        <w:pStyle w:val="Cmsor3"/>
        <w:rPr>
          <w:lang w:val="hu-HU"/>
        </w:rPr>
      </w:pPr>
      <w:bookmarkStart w:id="17" w:name="_Toc245704050"/>
      <w:r w:rsidRPr="001251BC">
        <w:rPr>
          <w:lang w:val="hu-HU"/>
        </w:rPr>
        <w:t>Év végi értékelés, minősítés</w:t>
      </w:r>
      <w:bookmarkEnd w:id="17"/>
    </w:p>
    <w:p w:rsidR="008D5667" w:rsidRPr="001251BC" w:rsidRDefault="008D5667" w:rsidP="008D5667">
      <w:pPr>
        <w:jc w:val="both"/>
        <w:rPr>
          <w:lang w:val="hu-HU"/>
        </w:rPr>
      </w:pPr>
      <w:r w:rsidRPr="001251BC">
        <w:rPr>
          <w:lang w:val="hu-HU"/>
        </w:rPr>
        <w:t>A megszerzett összpontszám szerint a tanév végén az alábbi minősítéseket lehet elérni:</w:t>
      </w:r>
    </w:p>
    <w:p w:rsidR="008D5667" w:rsidRPr="001251BC" w:rsidRDefault="008D5667" w:rsidP="008D5667">
      <w:pPr>
        <w:tabs>
          <w:tab w:val="left" w:pos="3119"/>
        </w:tabs>
        <w:spacing w:before="120" w:after="120"/>
        <w:ind w:left="360"/>
        <w:rPr>
          <w:b/>
          <w:lang w:val="hu-HU"/>
        </w:rPr>
      </w:pPr>
      <w:r w:rsidRPr="001251BC">
        <w:rPr>
          <w:b/>
          <w:lang w:val="hu-HU"/>
        </w:rPr>
        <w:t>Nem felelt meg</w:t>
      </w:r>
      <w:r w:rsidRPr="001251BC">
        <w:rPr>
          <w:b/>
          <w:lang w:val="hu-HU"/>
        </w:rPr>
        <w:tab/>
        <w:t>00 – 50 pontig</w:t>
      </w:r>
    </w:p>
    <w:p w:rsidR="008D5667" w:rsidRPr="001251BC" w:rsidRDefault="008D5667" w:rsidP="008D5667">
      <w:pPr>
        <w:tabs>
          <w:tab w:val="left" w:pos="3119"/>
        </w:tabs>
        <w:spacing w:before="120" w:after="120"/>
        <w:ind w:left="360"/>
        <w:rPr>
          <w:b/>
          <w:lang w:val="hu-HU"/>
        </w:rPr>
      </w:pPr>
      <w:r w:rsidRPr="001251BC">
        <w:rPr>
          <w:b/>
          <w:lang w:val="hu-HU"/>
        </w:rPr>
        <w:t>Megfelelt</w:t>
      </w:r>
      <w:r w:rsidRPr="001251BC">
        <w:rPr>
          <w:b/>
          <w:lang w:val="hu-HU"/>
        </w:rPr>
        <w:tab/>
        <w:t>50 – 75 pontig</w:t>
      </w:r>
    </w:p>
    <w:p w:rsidR="008D5667" w:rsidRPr="001251BC" w:rsidRDefault="008D5667" w:rsidP="008D5667">
      <w:pPr>
        <w:tabs>
          <w:tab w:val="left" w:pos="3119"/>
        </w:tabs>
        <w:spacing w:before="120" w:after="120"/>
        <w:ind w:left="360"/>
        <w:rPr>
          <w:b/>
          <w:lang w:val="hu-HU"/>
        </w:rPr>
      </w:pPr>
      <w:r w:rsidRPr="001251BC">
        <w:rPr>
          <w:b/>
          <w:lang w:val="hu-HU"/>
        </w:rPr>
        <w:t>Jól megfelelt</w:t>
      </w:r>
      <w:r w:rsidRPr="001251BC">
        <w:rPr>
          <w:b/>
          <w:lang w:val="hu-HU"/>
        </w:rPr>
        <w:tab/>
        <w:t>75 – 90 pontig</w:t>
      </w:r>
    </w:p>
    <w:p w:rsidR="008D5667" w:rsidRPr="001251BC" w:rsidRDefault="008D5667" w:rsidP="008D5667">
      <w:pPr>
        <w:tabs>
          <w:tab w:val="left" w:pos="3119"/>
        </w:tabs>
        <w:spacing w:before="120" w:after="120"/>
        <w:ind w:left="360"/>
        <w:rPr>
          <w:b/>
          <w:lang w:val="hu-HU"/>
        </w:rPr>
      </w:pPr>
      <w:r w:rsidRPr="001251BC">
        <w:rPr>
          <w:b/>
          <w:lang w:val="hu-HU"/>
        </w:rPr>
        <w:t>Kiválóan megfelelt</w:t>
      </w:r>
      <w:r w:rsidRPr="001251BC">
        <w:rPr>
          <w:b/>
          <w:lang w:val="hu-HU"/>
        </w:rPr>
        <w:tab/>
        <w:t>90 – 100 pontig</w:t>
      </w:r>
    </w:p>
    <w:p w:rsidR="00744BBB" w:rsidRPr="001251BC" w:rsidRDefault="00744BBB" w:rsidP="008D5667">
      <w:pPr>
        <w:rPr>
          <w:lang w:val="hu-HU"/>
        </w:rPr>
      </w:pPr>
      <w:r w:rsidRPr="001251BC">
        <w:rPr>
          <w:lang w:val="hu-HU"/>
        </w:rPr>
        <w:t>Ezek a minősítések kerülnek bele a tanuló év végi bizonyítványába.</w:t>
      </w:r>
    </w:p>
    <w:p w:rsidR="008D5667" w:rsidRPr="001251BC" w:rsidRDefault="00744BBB" w:rsidP="00744BBB">
      <w:pPr>
        <w:jc w:val="both"/>
        <w:rPr>
          <w:lang w:val="hu-HU"/>
        </w:rPr>
      </w:pPr>
      <w:r w:rsidRPr="001251BC">
        <w:rPr>
          <w:lang w:val="hu-HU"/>
        </w:rPr>
        <w:t xml:space="preserve">A projekt minősítése akkor is a „nem felelt meg” kategóriába kerül, ha a fenti 3 elem valamelyikére a tanuló nem kapja meg a 40%-ot elérő értékelést. Így a projektfolyamatra 12 pont, a projektmunkára </w:t>
      </w:r>
      <w:r w:rsidR="00967C07" w:rsidRPr="001251BC">
        <w:rPr>
          <w:lang w:val="hu-HU"/>
        </w:rPr>
        <w:t>20</w:t>
      </w:r>
      <w:r w:rsidRPr="001251BC">
        <w:rPr>
          <w:lang w:val="hu-HU"/>
        </w:rPr>
        <w:t xml:space="preserve"> pont, a bemutatóra 8 pont a megfelelési minimum.</w:t>
      </w:r>
    </w:p>
    <w:p w:rsidR="008D5667" w:rsidRPr="001251BC" w:rsidRDefault="008D5667" w:rsidP="008D5667">
      <w:pPr>
        <w:pStyle w:val="Cmsor2"/>
        <w:rPr>
          <w:lang w:val="hu-HU"/>
        </w:rPr>
      </w:pPr>
      <w:r w:rsidRPr="001251BC">
        <w:rPr>
          <w:lang w:val="hu-HU"/>
        </w:rPr>
        <w:t>Részletes értékelési szempontok</w:t>
      </w:r>
    </w:p>
    <w:p w:rsidR="008D5667" w:rsidRPr="001251BC" w:rsidRDefault="008D5667" w:rsidP="008D5667">
      <w:pPr>
        <w:pStyle w:val="Cmsor3"/>
        <w:rPr>
          <w:lang w:val="hu-HU"/>
        </w:rPr>
      </w:pPr>
      <w:r w:rsidRPr="001251BC">
        <w:rPr>
          <w:lang w:val="hu-HU"/>
        </w:rPr>
        <w:t>I. A projektkészítés folyamatának értékelése</w:t>
      </w:r>
    </w:p>
    <w:p w:rsidR="008D5667" w:rsidRPr="001251BC" w:rsidRDefault="008D5667" w:rsidP="008D5667">
      <w:pPr>
        <w:numPr>
          <w:ilvl w:val="0"/>
          <w:numId w:val="17"/>
        </w:numPr>
        <w:autoSpaceDE w:val="0"/>
        <w:autoSpaceDN w:val="0"/>
        <w:adjustRightInd w:val="0"/>
        <w:spacing w:after="0"/>
        <w:rPr>
          <w:lang w:val="hu-HU"/>
        </w:rPr>
      </w:pPr>
      <w:r w:rsidRPr="001251BC">
        <w:rPr>
          <w:bCs/>
          <w:lang w:val="hu-HU"/>
        </w:rPr>
        <w:t>A projektkészítés folyamatát a projektvezető patrónus értékeli.</w:t>
      </w:r>
    </w:p>
    <w:p w:rsidR="008D5667" w:rsidRPr="001251BC" w:rsidRDefault="008D5667" w:rsidP="008D5667">
      <w:pPr>
        <w:numPr>
          <w:ilvl w:val="0"/>
          <w:numId w:val="17"/>
        </w:numPr>
        <w:autoSpaceDE w:val="0"/>
        <w:autoSpaceDN w:val="0"/>
        <w:adjustRightInd w:val="0"/>
        <w:spacing w:after="0"/>
        <w:rPr>
          <w:lang w:val="hu-HU"/>
        </w:rPr>
      </w:pPr>
      <w:r w:rsidRPr="001251BC">
        <w:rPr>
          <w:lang w:val="hu-HU"/>
        </w:rPr>
        <w:t>A projektkészítési folyamat értékelésének alapja a munkanapló</w:t>
      </w:r>
    </w:p>
    <w:p w:rsidR="008D5667" w:rsidRPr="001251BC" w:rsidRDefault="008D5667" w:rsidP="008D5667">
      <w:pPr>
        <w:pStyle w:val="Szvegtrzs"/>
        <w:numPr>
          <w:ilvl w:val="0"/>
          <w:numId w:val="17"/>
        </w:numPr>
        <w:spacing w:after="0"/>
        <w:jc w:val="left"/>
        <w:rPr>
          <w:rFonts w:ascii="Times New Roman" w:hAnsi="Times New Roman"/>
        </w:rPr>
      </w:pPr>
      <w:r w:rsidRPr="001251BC">
        <w:rPr>
          <w:rFonts w:ascii="Times New Roman" w:hAnsi="Times New Roman"/>
        </w:rPr>
        <w:t>Maximálisan 30 pont szerezhető</w:t>
      </w:r>
    </w:p>
    <w:p w:rsidR="008D5667" w:rsidRPr="001251BC" w:rsidRDefault="008D5667" w:rsidP="008D5667">
      <w:pPr>
        <w:pStyle w:val="Szvegtrzs"/>
        <w:spacing w:after="0"/>
        <w:jc w:val="left"/>
        <w:rPr>
          <w:rFonts w:ascii="Times New Roman" w:hAnsi="Times New Roman"/>
        </w:rPr>
      </w:pPr>
    </w:p>
    <w:p w:rsidR="008D5667" w:rsidRPr="001251BC" w:rsidRDefault="008D5667" w:rsidP="008D5667">
      <w:pPr>
        <w:pStyle w:val="Szvegtrzs"/>
        <w:spacing w:after="0"/>
        <w:jc w:val="left"/>
        <w:rPr>
          <w:rFonts w:ascii="Times New Roman" w:hAnsi="Times New Roman"/>
        </w:rPr>
      </w:pPr>
      <w:r w:rsidRPr="001251BC">
        <w:rPr>
          <w:rFonts w:ascii="Times New Roman" w:hAnsi="Times New Roman"/>
        </w:rPr>
        <w:t>Az értékelés a munkanapló bemutatásának 3 fázisában történik:</w:t>
      </w:r>
    </w:p>
    <w:p w:rsidR="008D5667" w:rsidRPr="001251BC" w:rsidRDefault="008D5667" w:rsidP="008D5667">
      <w:pPr>
        <w:pStyle w:val="Szvegtrzs"/>
        <w:numPr>
          <w:ilvl w:val="0"/>
          <w:numId w:val="18"/>
        </w:numPr>
        <w:spacing w:after="0"/>
        <w:jc w:val="left"/>
        <w:rPr>
          <w:rFonts w:ascii="Times New Roman" w:hAnsi="Times New Roman"/>
        </w:rPr>
      </w:pPr>
      <w:r w:rsidRPr="001251BC">
        <w:rPr>
          <w:rFonts w:ascii="Times New Roman" w:hAnsi="Times New Roman"/>
        </w:rPr>
        <w:t>2018. november 14-én,</w:t>
      </w:r>
    </w:p>
    <w:p w:rsidR="008D5667" w:rsidRPr="001251BC" w:rsidRDefault="008D5667" w:rsidP="008D5667">
      <w:pPr>
        <w:pStyle w:val="Szvegtrzs"/>
        <w:numPr>
          <w:ilvl w:val="0"/>
          <w:numId w:val="18"/>
        </w:numPr>
        <w:spacing w:after="0"/>
        <w:jc w:val="left"/>
        <w:rPr>
          <w:rFonts w:ascii="Times New Roman" w:hAnsi="Times New Roman"/>
        </w:rPr>
      </w:pPr>
      <w:r w:rsidRPr="001251BC">
        <w:rPr>
          <w:rFonts w:ascii="Times New Roman" w:hAnsi="Times New Roman"/>
        </w:rPr>
        <w:t>2019. január 30-án és</w:t>
      </w:r>
    </w:p>
    <w:p w:rsidR="008D5667" w:rsidRPr="001251BC" w:rsidRDefault="008D5667" w:rsidP="008D5667">
      <w:pPr>
        <w:pStyle w:val="Szvegtrzs"/>
        <w:numPr>
          <w:ilvl w:val="0"/>
          <w:numId w:val="18"/>
        </w:numPr>
        <w:spacing w:after="0"/>
        <w:jc w:val="left"/>
        <w:rPr>
          <w:rFonts w:ascii="Times New Roman" w:hAnsi="Times New Roman"/>
        </w:rPr>
      </w:pPr>
      <w:r w:rsidRPr="001251BC">
        <w:rPr>
          <w:rFonts w:ascii="Times New Roman" w:hAnsi="Times New Roman"/>
        </w:rPr>
        <w:t>2019. április 24-én, a projektmunka leadásakor</w:t>
      </w:r>
    </w:p>
    <w:p w:rsidR="008D5667" w:rsidRPr="001251BC" w:rsidRDefault="008D5667" w:rsidP="008D5667">
      <w:pPr>
        <w:pStyle w:val="Szvegtrzs"/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Mindhárom alkalommal 10-10</w:t>
      </w:r>
      <w:r w:rsidR="004577A4" w:rsidRPr="001251BC">
        <w:rPr>
          <w:rFonts w:ascii="Times New Roman" w:hAnsi="Times New Roman"/>
        </w:rPr>
        <w:t>-10</w:t>
      </w:r>
      <w:r w:rsidRPr="001251BC">
        <w:rPr>
          <w:rFonts w:ascii="Times New Roman" w:hAnsi="Times New Roman"/>
        </w:rPr>
        <w:t xml:space="preserve"> pont adható a részértékelésre. Az első értékelés része a munkaterv értékelése is. Késedelmes leadás esetén az értékelésre kapható pont csökken, egy hetes késés esetén az adott fázisra nem jár pont.</w:t>
      </w:r>
    </w:p>
    <w:p w:rsidR="008D5667" w:rsidRPr="001251BC" w:rsidRDefault="008D5667" w:rsidP="008D5667">
      <w:pPr>
        <w:pStyle w:val="Szvegtrzs"/>
        <w:spacing w:after="0"/>
        <w:jc w:val="left"/>
        <w:rPr>
          <w:rFonts w:ascii="Times New Roman" w:hAnsi="Times New Roman"/>
        </w:rPr>
      </w:pPr>
    </w:p>
    <w:p w:rsidR="008D5667" w:rsidRPr="001251BC" w:rsidRDefault="008D5667" w:rsidP="008D5667">
      <w:pPr>
        <w:pStyle w:val="Szvegtrzs"/>
        <w:keepNext/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lastRenderedPageBreak/>
        <w:t>Az értékelés szempontjai:</w:t>
      </w:r>
    </w:p>
    <w:p w:rsidR="008D5667" w:rsidRPr="001251BC" w:rsidRDefault="008D5667" w:rsidP="008D5667">
      <w:pPr>
        <w:keepNext/>
        <w:numPr>
          <w:ilvl w:val="0"/>
          <w:numId w:val="19"/>
        </w:numPr>
        <w:spacing w:after="0"/>
        <w:jc w:val="both"/>
        <w:rPr>
          <w:lang w:val="hu-HU"/>
        </w:rPr>
      </w:pPr>
      <w:r w:rsidRPr="001251BC">
        <w:rPr>
          <w:lang w:val="hu-HU"/>
        </w:rPr>
        <w:t xml:space="preserve">Írásban megfogalmazza hipotézisét vagy célkitűzését, bemutatja a téma kiválasztásával kapcsolatos motivációkat </w:t>
      </w:r>
      <w:r w:rsidR="004577A4" w:rsidRPr="001251BC">
        <w:rPr>
          <w:lang w:val="hu-HU"/>
        </w:rPr>
        <w:t>é</w:t>
      </w:r>
      <w:r w:rsidRPr="001251BC">
        <w:rPr>
          <w:lang w:val="hu-HU"/>
        </w:rPr>
        <w:t>s indokolja a témaválasztást (munkaterv).</w:t>
      </w:r>
    </w:p>
    <w:p w:rsidR="008D5667" w:rsidRPr="001251BC" w:rsidRDefault="008D5667" w:rsidP="008D5667">
      <w:pPr>
        <w:keepNext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lang w:val="hu-HU"/>
        </w:rPr>
      </w:pPr>
      <w:r w:rsidRPr="001251BC">
        <w:rPr>
          <w:lang w:val="hu-HU"/>
        </w:rPr>
        <w:t>Tervezet illetve hálóterv készítése a munka ütemezésére (munkaterv).</w:t>
      </w:r>
    </w:p>
    <w:p w:rsidR="008D5667" w:rsidRPr="001251BC" w:rsidRDefault="008D5667" w:rsidP="008D5667">
      <w:pPr>
        <w:pStyle w:val="Szvegtrzs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Határidők betartása, ide értve az évfolyamszinten</w:t>
      </w:r>
      <w:r w:rsidR="004577A4" w:rsidRPr="001251BC">
        <w:rPr>
          <w:rFonts w:ascii="Times New Roman" w:hAnsi="Times New Roman"/>
        </w:rPr>
        <w:t>,</w:t>
      </w:r>
      <w:r w:rsidRPr="001251BC">
        <w:rPr>
          <w:rFonts w:ascii="Times New Roman" w:hAnsi="Times New Roman"/>
        </w:rPr>
        <w:t xml:space="preserve"> illetve az egyéni munkatervben meghatározott határidőket egyaránt.</w:t>
      </w:r>
    </w:p>
    <w:p w:rsidR="008D5667" w:rsidRPr="001251BC" w:rsidRDefault="008D5667" w:rsidP="008D5667">
      <w:pPr>
        <w:numPr>
          <w:ilvl w:val="0"/>
          <w:numId w:val="19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munkanapló folyamatos vezetése.</w:t>
      </w:r>
    </w:p>
    <w:p w:rsidR="008D5667" w:rsidRPr="001251BC" w:rsidRDefault="008D5667" w:rsidP="008D5667">
      <w:pPr>
        <w:pStyle w:val="Szvegtrzs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Konzultációkon való aktív részvétel, felkészülés a munka elkészítéséhez.</w:t>
      </w:r>
    </w:p>
    <w:p w:rsidR="008D5667" w:rsidRPr="001251BC" w:rsidRDefault="008D5667" w:rsidP="008D5667">
      <w:pPr>
        <w:numPr>
          <w:ilvl w:val="0"/>
          <w:numId w:val="19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Portfoliójában bemutatja a készítés folyamatához kapcsolódó anyagait, jegyzeteit, részfejezetét, a közben keletkezett produktumot.</w:t>
      </w:r>
    </w:p>
    <w:p w:rsidR="008D5667" w:rsidRPr="001251BC" w:rsidRDefault="008D5667" w:rsidP="008D5667">
      <w:pPr>
        <w:pStyle w:val="Szvegtrzs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Nyersváltozat illetve részfejezet elkészítése.</w:t>
      </w:r>
    </w:p>
    <w:p w:rsidR="008D5667" w:rsidRPr="001251BC" w:rsidRDefault="008D5667" w:rsidP="008D5667">
      <w:pPr>
        <w:pStyle w:val="Lbjegyzetszveg"/>
        <w:numPr>
          <w:ilvl w:val="0"/>
          <w:numId w:val="19"/>
        </w:numPr>
        <w:ind w:right="-83"/>
        <w:jc w:val="both"/>
        <w:rPr>
          <w:szCs w:val="24"/>
        </w:rPr>
      </w:pPr>
      <w:r w:rsidRPr="001251BC">
        <w:rPr>
          <w:szCs w:val="24"/>
        </w:rPr>
        <w:t>A projektmunkával kapcsolatos személyes élmények megfogalmazása a konzultációk alkal</w:t>
      </w:r>
      <w:r w:rsidRPr="001251BC">
        <w:rPr>
          <w:szCs w:val="24"/>
        </w:rPr>
        <w:softHyphen/>
        <w:t>mával és a munkanaplóban.</w:t>
      </w:r>
    </w:p>
    <w:p w:rsidR="008D5667" w:rsidRPr="001251BC" w:rsidRDefault="008D5667" w:rsidP="008D5667">
      <w:pPr>
        <w:pStyle w:val="Lbjegyzetszveg"/>
        <w:numPr>
          <w:ilvl w:val="0"/>
          <w:numId w:val="19"/>
        </w:numPr>
        <w:ind w:right="-83"/>
        <w:jc w:val="both"/>
        <w:rPr>
          <w:szCs w:val="24"/>
        </w:rPr>
      </w:pPr>
      <w:r w:rsidRPr="001251BC">
        <w:rPr>
          <w:szCs w:val="24"/>
        </w:rPr>
        <w:t>A konzulenssel és más érintett személyekkel való jó együttműködés.</w:t>
      </w:r>
    </w:p>
    <w:p w:rsidR="008D5667" w:rsidRPr="001251BC" w:rsidRDefault="008D5667" w:rsidP="008D5667">
      <w:pPr>
        <w:pStyle w:val="Lbjegyzetszveg"/>
        <w:numPr>
          <w:ilvl w:val="0"/>
          <w:numId w:val="19"/>
        </w:numPr>
        <w:ind w:right="-83"/>
        <w:jc w:val="both"/>
        <w:rPr>
          <w:szCs w:val="24"/>
        </w:rPr>
      </w:pPr>
      <w:r w:rsidRPr="001251BC">
        <w:rPr>
          <w:szCs w:val="24"/>
        </w:rPr>
        <w:t>A szakirodalom megértése, értő feldolgozása.</w:t>
      </w:r>
    </w:p>
    <w:p w:rsidR="008D5667" w:rsidRPr="001251BC" w:rsidRDefault="008D5667" w:rsidP="008D5667">
      <w:pPr>
        <w:pStyle w:val="Szvegtrzs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A munkanapló, a munkaterv tartalma, valamint a konzultációkon való szóbeli megnyilvá</w:t>
      </w:r>
      <w:r w:rsidRPr="001251BC">
        <w:rPr>
          <w:rFonts w:ascii="Times New Roman" w:hAnsi="Times New Roman"/>
        </w:rPr>
        <w:softHyphen/>
        <w:t>nulásai logikusan felépítettek, nem tartalmaznak súlyos nyelvtani, nyelvhelyességi vagy helyesírási hibákat.</w:t>
      </w:r>
    </w:p>
    <w:p w:rsidR="008D5667" w:rsidRPr="001251BC" w:rsidRDefault="008D5667" w:rsidP="008D5667">
      <w:pPr>
        <w:pStyle w:val="Szvegtrzs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1251BC">
        <w:rPr>
          <w:rFonts w:ascii="Times New Roman" w:hAnsi="Times New Roman"/>
        </w:rPr>
        <w:t>A központi leírásban meghatározott, elvárt formai elemek betartása.</w:t>
      </w:r>
    </w:p>
    <w:p w:rsidR="008D5667" w:rsidRPr="001251BC" w:rsidRDefault="008D5667" w:rsidP="008D5667">
      <w:pPr>
        <w:pStyle w:val="Cmsor3"/>
        <w:rPr>
          <w:lang w:val="hu-HU"/>
        </w:rPr>
      </w:pPr>
      <w:r w:rsidRPr="001251BC">
        <w:rPr>
          <w:lang w:val="hu-HU"/>
        </w:rPr>
        <w:t>II. A projektmunka értékelése</w:t>
      </w: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 projektmunka értékelésére a konzulens és a projektvezető patrónus hivatott (ha valakinek nincs konzulense, az értékeléshez a patrónusok kérnek fel hozzáértő szakembert). A projektmunka értékelésére 50 pont adható. A konzulens és a patrónus is 25-25 pontot adhat.</w:t>
      </w:r>
      <w:bookmarkStart w:id="18" w:name="_GoBack"/>
      <w:bookmarkEnd w:id="18"/>
    </w:p>
    <w:p w:rsidR="008D5667" w:rsidRPr="001251BC" w:rsidRDefault="008D5667" w:rsidP="008D5667">
      <w:pPr>
        <w:spacing w:after="0"/>
        <w:jc w:val="both"/>
        <w:rPr>
          <w:lang w:val="hu-HU"/>
        </w:rPr>
      </w:pP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Az értékelés szempontjai: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leadott projektmunka és az ahhoz kapcsolódó minden rész a vizsgázó saját szellemi</w:t>
      </w:r>
      <w:r w:rsidRPr="001251BC">
        <w:rPr>
          <w:b/>
          <w:lang w:val="hu-HU"/>
        </w:rPr>
        <w:t xml:space="preserve"> </w:t>
      </w:r>
      <w:r w:rsidRPr="001251BC">
        <w:rPr>
          <w:lang w:val="hu-HU"/>
        </w:rPr>
        <w:t>terméke. Az idézeteket, hivatkozásokat pontosan feltünteti. Hivatkozik a felhasznált szakirodalomra, forrásokra.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projektmunkában a lényegi elemeket emeli ki.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Az írásos jellegű projektmunka (pl. tanulmány, esszé) terjedelme megfelelő (10-15 oldal). A nem írásos típusú projekt (pl. multimédiás elemeket tartalmazó, művészeti jellegű vagy szervezésen alapuló projekt) írásos beszámolójának terjedelme megfelelő (4-5 oldal).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vizsgamű formája esztétikus, az éves projektmunkához méltó, megfelelő papíron íródott, margót és címeket tartalmaz, táblázatai áttekinthetőek, egyenes vonalak határolják, illusztrációi ízlésesek.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dolgozat tagolása arányos.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kifejtés mondatokból áll, a szöveg logikusan felépített, szabatosan, pontosan, igényesen megfogalmazott. Nem tartalmaz súlyos nyelvtani vagy helyesírási hibá</w:t>
      </w:r>
      <w:r w:rsidR="003E537B" w:rsidRPr="001251BC">
        <w:rPr>
          <w:lang w:val="hu-HU"/>
        </w:rPr>
        <w:t>ka</w:t>
      </w:r>
      <w:r w:rsidRPr="001251BC">
        <w:rPr>
          <w:lang w:val="hu-HU"/>
        </w:rPr>
        <w:t>t.</w:t>
      </w:r>
    </w:p>
    <w:p w:rsidR="003E537B" w:rsidRPr="001251BC" w:rsidRDefault="003E537B" w:rsidP="003E537B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témához tartozó szaknyelv alapfogalmait helyesen használja.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cím a tartalommal összhangban van, figyelemfelkeltő, ötletes. Ráirányítja a figyelmet a témára.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munka tartalma megfelel a választott témának, annak fontos kérdéseit állítja a középpontba. Betartja a választott műfaj sajátosságait, követelményeit.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projektmunka tartalmaz önálló kutatási tevékenységet, eredményt.</w:t>
      </w:r>
    </w:p>
    <w:p w:rsidR="008D5667" w:rsidRPr="001251BC" w:rsidRDefault="008D5667" w:rsidP="008D5667">
      <w:pPr>
        <w:pStyle w:val="Lbjegyzetszveg"/>
        <w:numPr>
          <w:ilvl w:val="0"/>
          <w:numId w:val="20"/>
        </w:numPr>
        <w:ind w:right="-45"/>
        <w:jc w:val="both"/>
      </w:pPr>
      <w:r w:rsidRPr="001251BC">
        <w:rPr>
          <w:szCs w:val="24"/>
        </w:rPr>
        <w:t xml:space="preserve">Az írásos produktumhoz kapcsolódó elméleti ismereteket megfelelően alkalmazza. </w:t>
      </w:r>
      <w:r w:rsidRPr="001251BC">
        <w:t>Multimédiás tartalommal rendelkező projekt esetében a szakmai ismereteket, a különböző technikai eszközök hatásmechanizmusát (például képnyelv, hanghatások, technikai eszközök, vágás, montázstechnika) megfelelően alkalmazza.</w:t>
      </w:r>
    </w:p>
    <w:p w:rsidR="008D5667" w:rsidRPr="001251BC" w:rsidRDefault="008D5667" w:rsidP="008D5667">
      <w:pPr>
        <w:pStyle w:val="Lbjegyzetszveg"/>
        <w:numPr>
          <w:ilvl w:val="0"/>
          <w:numId w:val="20"/>
        </w:numPr>
        <w:ind w:right="-45"/>
        <w:jc w:val="both"/>
      </w:pPr>
      <w:r w:rsidRPr="001251BC">
        <w:t>Információit többféle műveltségi területről szerzi. Képes az eltérő forrásból származó információk ötvözésére.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 xml:space="preserve">Tárgyát vagy témáját több szempontból vizsgálja, ábrázolja vagy a művészeti alkotások esetében az eredmény több elemből tevődik össze (pl. irodalmi alkotás esetében a kötet szerkesztése, zenei anyag </w:t>
      </w:r>
      <w:r w:rsidRPr="001251BC">
        <w:rPr>
          <w:lang w:val="hu-HU"/>
        </w:rPr>
        <w:lastRenderedPageBreak/>
        <w:t>esetében egészen a lemezborítót is magába foglalja, képek esetében a kiállítás/performance megszervezése is, szervezés esetén a munka képes dokumentációja).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Képes az ok-okozati kapcsolatok, összefüggések felismerésére, képes következtetések levonására.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Sor kerül a hipotézis vagy a cél megvalósulásának értékelésére.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Az írásos anyagban megjelenik az eredetiség, az egyéni hang, az írásos anyag tartalmazza a szerző saját véleményét, álláspontját a tanulmányozott problémáról, kérdésről.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Művészeti munka esetében az egyediségnek, az adott műfaj stiláris elvárásainak eleget tesz.</w:t>
      </w:r>
    </w:p>
    <w:p w:rsidR="008D5667" w:rsidRPr="001251BC" w:rsidRDefault="008D5667" w:rsidP="008D5667">
      <w:pPr>
        <w:pStyle w:val="Lbjegyzetszveg"/>
        <w:numPr>
          <w:ilvl w:val="0"/>
          <w:numId w:val="20"/>
        </w:numPr>
        <w:jc w:val="both"/>
        <w:rPr>
          <w:szCs w:val="24"/>
        </w:rPr>
      </w:pPr>
      <w:r w:rsidRPr="001251BC">
        <w:rPr>
          <w:szCs w:val="24"/>
        </w:rPr>
        <w:t>A témához kapcsolódó elméleti és műfaji ismeretek tükröződnek a kész műben (például filmes projekt esetében a vágási technika, a kameraállás jól érzékelteti a vizsgázó által közvetített gondolatokat, a zenei felvételek képesek tükrözni a kívánt hangzásokat, a képzőművészeti és irodalmi alkotások tükrözik a szükséges szakmai tudást, szervezés esetén kiderülnek a szükséges jogi és gazdasági ismeretek).</w:t>
      </w:r>
    </w:p>
    <w:p w:rsidR="008D5667" w:rsidRPr="001251BC" w:rsidRDefault="008D5667" w:rsidP="008D5667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projektmunka életszerű, kötődik a társadalmi valósághoz, a helyi viszonyokhoz.</w:t>
      </w:r>
    </w:p>
    <w:p w:rsidR="0040291D" w:rsidRPr="001251BC" w:rsidRDefault="008D5667" w:rsidP="00760462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projektmunka értékelésében jelentős előnyt jelent, ha a projekt nem kizárólag öncélú, a produktumnak vagy akár a munkafolyamatnak van társadalmi hasznossága, szűkebb vagy tágabb közösségnek is hasznára válik.</w:t>
      </w:r>
    </w:p>
    <w:p w:rsidR="003E537B" w:rsidRPr="001251BC" w:rsidRDefault="003E537B" w:rsidP="003E537B">
      <w:pPr>
        <w:numPr>
          <w:ilvl w:val="0"/>
          <w:numId w:val="20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projektmunka értékelésében előnyt jelent, ha az többféle munkafolyamatot is tartalmazott, ha a megvalósításhoz komplex ismereteket használt fel a készítő – azaz ha nem egyetlen szakterülethez kötődő a dolog.</w:t>
      </w:r>
    </w:p>
    <w:p w:rsidR="008D5667" w:rsidRPr="001251BC" w:rsidRDefault="008D5667" w:rsidP="008D5667">
      <w:pPr>
        <w:pStyle w:val="Cmsor3"/>
        <w:rPr>
          <w:lang w:val="hu-HU"/>
        </w:rPr>
      </w:pPr>
      <w:r w:rsidRPr="001251BC">
        <w:rPr>
          <w:lang w:val="hu-HU"/>
        </w:rPr>
        <w:t>III. A projektmunka bemutatásának értékelése</w:t>
      </w: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 projektmunka bemutatására 20 pont szerezhető. A projektmunka bemutatása nyilvános, azon az évfolyam tagjainak részt kell venniük. A diákok egymás bemutatóit is értékelhetik.</w:t>
      </w:r>
    </w:p>
    <w:p w:rsidR="008D5667" w:rsidRPr="001251BC" w:rsidRDefault="008D5667" w:rsidP="008D5667">
      <w:pPr>
        <w:spacing w:after="0"/>
        <w:jc w:val="both"/>
        <w:rPr>
          <w:lang w:val="hu-HU"/>
        </w:rPr>
      </w:pP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Az értékelés szempontjai:</w:t>
      </w:r>
    </w:p>
    <w:p w:rsidR="008D5667" w:rsidRPr="001251BC" w:rsidRDefault="008D5667" w:rsidP="008D5667">
      <w:pPr>
        <w:numPr>
          <w:ilvl w:val="0"/>
          <w:numId w:val="16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A projektmunka lényegi elemeinek és az egyéni munka konkrétumainak bemutatása.</w:t>
      </w:r>
    </w:p>
    <w:p w:rsidR="008D5667" w:rsidRPr="001251BC" w:rsidRDefault="008D5667" w:rsidP="008D5667">
      <w:pPr>
        <w:numPr>
          <w:ilvl w:val="0"/>
          <w:numId w:val="16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Ismerteti a projektkészítés során szerzett néhány egyéni tapasztalatát.</w:t>
      </w:r>
    </w:p>
    <w:p w:rsidR="008D5667" w:rsidRPr="001251BC" w:rsidRDefault="008D5667" w:rsidP="008D5667">
      <w:pPr>
        <w:numPr>
          <w:ilvl w:val="0"/>
          <w:numId w:val="16"/>
        </w:numPr>
        <w:spacing w:after="0"/>
        <w:jc w:val="both"/>
        <w:rPr>
          <w:lang w:val="hu-HU"/>
        </w:rPr>
      </w:pPr>
      <w:r w:rsidRPr="001251BC">
        <w:rPr>
          <w:lang w:val="hu-HU"/>
        </w:rPr>
        <w:t>Szaknyelv, szakmai ismeretek alkalmazása. Világosság, nyelvhelyesség, a felelet felépítettsége.</w:t>
      </w:r>
    </w:p>
    <w:p w:rsidR="00A57381" w:rsidRPr="001251BC" w:rsidRDefault="00A57381" w:rsidP="008D5667">
      <w:pPr>
        <w:spacing w:after="0"/>
        <w:jc w:val="both"/>
        <w:rPr>
          <w:lang w:val="hu-HU"/>
        </w:rPr>
      </w:pPr>
    </w:p>
    <w:p w:rsidR="008D5667" w:rsidRPr="001251BC" w:rsidRDefault="008D5667" w:rsidP="008D5667">
      <w:pPr>
        <w:spacing w:after="0"/>
        <w:jc w:val="both"/>
        <w:rPr>
          <w:lang w:val="hu-HU"/>
        </w:rPr>
      </w:pPr>
      <w:r w:rsidRPr="001251BC">
        <w:rPr>
          <w:lang w:val="hu-HU"/>
        </w:rPr>
        <w:t>A prezentációt a diákok és a patrónusok közösen értékelik.</w:t>
      </w:r>
    </w:p>
    <w:p w:rsidR="00A57381" w:rsidRPr="001251BC" w:rsidRDefault="008D5667" w:rsidP="008D5667">
      <w:pPr>
        <w:numPr>
          <w:ilvl w:val="0"/>
          <w:numId w:val="15"/>
        </w:numPr>
        <w:spacing w:before="120" w:after="120"/>
        <w:jc w:val="both"/>
        <w:rPr>
          <w:lang w:val="hu-HU"/>
        </w:rPr>
      </w:pPr>
      <w:r w:rsidRPr="001251BC">
        <w:rPr>
          <w:lang w:val="hu-HU"/>
        </w:rPr>
        <w:t>A tanulók egymás prezentációit egyenként értékelhetik 1-től 5-ig terjedő pontszámmal. Ezek átlaga számít bele az egyéni értékelésbe (maximum 5 pont).</w:t>
      </w:r>
    </w:p>
    <w:p w:rsidR="008D5667" w:rsidRPr="001251BC" w:rsidRDefault="008D5667" w:rsidP="008D5667">
      <w:pPr>
        <w:numPr>
          <w:ilvl w:val="0"/>
          <w:numId w:val="15"/>
        </w:numPr>
        <w:spacing w:before="120" w:after="120"/>
        <w:jc w:val="both"/>
        <w:rPr>
          <w:lang w:val="hu-HU"/>
        </w:rPr>
      </w:pPr>
      <w:r w:rsidRPr="001251BC">
        <w:rPr>
          <w:lang w:val="hu-HU"/>
        </w:rPr>
        <w:t>A patrónusok egyenként 0-tól 15 pontig értékelik külön-külön minden tanuló prezentációját. Ezek átlaga számít bele az egyéni értékelésbe (maximum 15 pont).</w:t>
      </w:r>
    </w:p>
    <w:p w:rsidR="00A57381" w:rsidRPr="001251BC" w:rsidRDefault="00A57381" w:rsidP="00A57381">
      <w:pPr>
        <w:spacing w:before="120" w:after="120"/>
        <w:jc w:val="both"/>
        <w:rPr>
          <w:lang w:val="hu-HU"/>
        </w:rPr>
      </w:pPr>
      <w:r w:rsidRPr="001251BC">
        <w:rPr>
          <w:lang w:val="hu-HU"/>
        </w:rPr>
        <w:t>A prezentáció időtartalma minimum 1</w:t>
      </w:r>
      <w:r w:rsidR="00BD2468" w:rsidRPr="001251BC">
        <w:rPr>
          <w:lang w:val="hu-HU"/>
        </w:rPr>
        <w:t>5</w:t>
      </w:r>
      <w:r w:rsidRPr="001251BC">
        <w:rPr>
          <w:lang w:val="hu-HU"/>
        </w:rPr>
        <w:t xml:space="preserve">, maximum </w:t>
      </w:r>
      <w:r w:rsidR="00BD2468" w:rsidRPr="001251BC">
        <w:rPr>
          <w:lang w:val="hu-HU"/>
        </w:rPr>
        <w:t>20</w:t>
      </w:r>
      <w:r w:rsidRPr="001251BC">
        <w:rPr>
          <w:lang w:val="hu-HU"/>
        </w:rPr>
        <w:t xml:space="preserve"> perc, helyszíne a színházterem – ettől eltérő igényt (pl. kiállítás, </w:t>
      </w:r>
      <w:r w:rsidR="00967C01" w:rsidRPr="001251BC">
        <w:rPr>
          <w:lang w:val="hu-HU"/>
        </w:rPr>
        <w:t>film bemutatása...) a projektmunka leadásakor jelezni kell.</w:t>
      </w:r>
    </w:p>
    <w:p w:rsidR="005721A5" w:rsidRPr="001251BC" w:rsidRDefault="00CD4D34" w:rsidP="00E37894">
      <w:pPr>
        <w:spacing w:before="240"/>
        <w:rPr>
          <w:lang w:val="hu-HU"/>
        </w:rPr>
      </w:pPr>
      <w:r w:rsidRPr="001251BC">
        <w:rPr>
          <w:lang w:val="hu-HU"/>
        </w:rPr>
        <w:t xml:space="preserve">Budapest, </w:t>
      </w:r>
      <w:r w:rsidR="00024E2B" w:rsidRPr="001251BC">
        <w:rPr>
          <w:lang w:val="hu-HU"/>
        </w:rPr>
        <w:t>201</w:t>
      </w:r>
      <w:r w:rsidR="00783A5C" w:rsidRPr="001251BC">
        <w:rPr>
          <w:lang w:val="hu-HU"/>
        </w:rPr>
        <w:t>8</w:t>
      </w:r>
      <w:r w:rsidR="00024E2B" w:rsidRPr="001251BC">
        <w:rPr>
          <w:lang w:val="hu-HU"/>
        </w:rPr>
        <w:t xml:space="preserve">. </w:t>
      </w:r>
      <w:r w:rsidR="00783A5C" w:rsidRPr="001251BC">
        <w:rPr>
          <w:lang w:val="hu-HU"/>
        </w:rPr>
        <w:t xml:space="preserve">július </w:t>
      </w:r>
      <w:r w:rsidR="004F752E" w:rsidRPr="001251BC">
        <w:rPr>
          <w:lang w:val="hu-HU"/>
        </w:rPr>
        <w:t>3</w:t>
      </w:r>
      <w:r w:rsidR="00024E2B" w:rsidRPr="001251BC">
        <w:rPr>
          <w:lang w:val="hu-HU"/>
        </w:rPr>
        <w:t>.</w:t>
      </w:r>
      <w:r w:rsidRPr="001251BC">
        <w:rPr>
          <w:lang w:val="hu-HU"/>
        </w:rPr>
        <w:tab/>
      </w:r>
      <w:r w:rsidR="00024E2B" w:rsidRPr="001251BC">
        <w:rPr>
          <w:lang w:val="hu-HU"/>
        </w:rPr>
        <w:tab/>
      </w:r>
      <w:r w:rsidR="005721A5" w:rsidRPr="001251BC">
        <w:rPr>
          <w:lang w:val="hu-HU"/>
        </w:rPr>
        <w:tab/>
      </w:r>
      <w:r w:rsidR="005721A5" w:rsidRPr="001251BC">
        <w:rPr>
          <w:lang w:val="hu-HU"/>
        </w:rPr>
        <w:tab/>
      </w:r>
      <w:r w:rsidR="00783A5C" w:rsidRPr="001251BC">
        <w:rPr>
          <w:lang w:val="hu-HU"/>
        </w:rPr>
        <w:tab/>
      </w:r>
      <w:r w:rsidR="005721A5" w:rsidRPr="001251BC">
        <w:rPr>
          <w:lang w:val="hu-HU"/>
        </w:rPr>
        <w:t>Sok sikert és sok élményt a projekthez!</w:t>
      </w:r>
    </w:p>
    <w:p w:rsidR="001251BC" w:rsidRPr="001251BC" w:rsidRDefault="005721A5" w:rsidP="00E37894">
      <w:pPr>
        <w:spacing w:before="240"/>
        <w:rPr>
          <w:lang w:val="hu-HU"/>
        </w:rPr>
      </w:pP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="00CD4D34" w:rsidRPr="001251BC">
        <w:rPr>
          <w:lang w:val="hu-HU"/>
        </w:rPr>
        <w:t>a patrónusok</w:t>
      </w:r>
    </w:p>
    <w:p w:rsidR="001251BC" w:rsidRPr="001251BC" w:rsidRDefault="001251BC" w:rsidP="001251BC">
      <w:pPr>
        <w:jc w:val="center"/>
        <w:rPr>
          <w:b/>
          <w:sz w:val="32"/>
          <w:szCs w:val="32"/>
          <w:lang w:val="hu-HU"/>
        </w:rPr>
      </w:pPr>
      <w:r w:rsidRPr="001251BC">
        <w:rPr>
          <w:lang w:val="hu-HU"/>
        </w:rPr>
        <w:br w:type="page"/>
      </w:r>
      <w:r w:rsidRPr="001251BC">
        <w:rPr>
          <w:b/>
          <w:sz w:val="32"/>
          <w:szCs w:val="32"/>
          <w:lang w:val="hu-HU"/>
        </w:rPr>
        <w:lastRenderedPageBreak/>
        <w:t>MEGÁLLAPODÁS</w:t>
      </w: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spacing w:line="360" w:lineRule="auto"/>
        <w:jc w:val="both"/>
        <w:rPr>
          <w:lang w:val="hu-HU"/>
        </w:rPr>
      </w:pPr>
      <w:r w:rsidRPr="001251BC">
        <w:rPr>
          <w:lang w:val="hu-HU"/>
        </w:rPr>
        <w:t>Alulírott vállalom, hogy ……………………………………………….......................-t, az Alternatív Közgazdasági Gimnázium 11/Ny. évfolyamos tanulóját – az iskola pedagógiai programjában a továbbhaladás feltételeként kötelezően előírt – projektmunkájának elkészítésében önkéntes konzulensként segítem.</w:t>
      </w:r>
    </w:p>
    <w:p w:rsidR="001251BC" w:rsidRPr="001251BC" w:rsidRDefault="001251BC" w:rsidP="001251BC">
      <w:pPr>
        <w:spacing w:line="360" w:lineRule="auto"/>
        <w:rPr>
          <w:lang w:val="hu-HU"/>
        </w:rPr>
      </w:pPr>
    </w:p>
    <w:p w:rsidR="001251BC" w:rsidRPr="001251BC" w:rsidRDefault="001251BC" w:rsidP="001251BC">
      <w:pPr>
        <w:rPr>
          <w:b/>
          <w:lang w:val="hu-HU"/>
        </w:rPr>
      </w:pPr>
      <w:r w:rsidRPr="001251BC">
        <w:rPr>
          <w:b/>
          <w:lang w:val="hu-HU"/>
        </w:rPr>
        <w:tab/>
        <w:t>Konzulensként vállalom, hogy: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rPr>
          <w:lang w:val="hu-HU"/>
        </w:rPr>
      </w:pPr>
      <w:r w:rsidRPr="001251BC">
        <w:rPr>
          <w:lang w:val="hu-HU"/>
        </w:rPr>
        <w:t>A projekttéma kiválasztásában segítséget nyújtok a tanulónak.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A projektmunka elkészítésének folyamatát rendszeresen ellenőrzöm.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Szakmai segítséget nyújtok a tanulónak a projektmunka elkészítése során (tanácsokkal látom el, véleményezem az elvégzett részfeladatokat, döntési helyzetekben segítek a lehetséges eredmény előnyeinek és hátrányainak elemzésében, segítséget nyújtok a megfelelő forrásanyagok begyűjtésében, megkeresésében, illetve ötletekkel látom el).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A tanuló által vezetett munkanaplót rendszeresen (minimum háromszor) áttekintem.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A projektkiírásban szereplő 3 kötelező konzultációs időpontot írásban dokumentálom, megtörténtét aláírásommal igazolom.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A végleges anyag – melynek a munkanaplót és a részfeladatok dokumentációját is tartalmaznia kell – határidőre (2019. április 24.) történő átvételét írásban igazolom.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Az elkészült projektmunkát írásban értékelem, és tudomásul veszem, hogy értékelésem része a tanuló egész éves projektmunkájának értékelésének.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Lehetőség szerint részt veszek az elkészült munka bemutatásán. Prezentációs hét: 201</w:t>
      </w:r>
      <w:r>
        <w:rPr>
          <w:lang w:val="hu-HU"/>
        </w:rPr>
        <w:t>9</w:t>
      </w:r>
      <w:r w:rsidRPr="001251BC">
        <w:rPr>
          <w:lang w:val="hu-HU"/>
        </w:rPr>
        <w:t>. május 6-10 (ezen belül egyénileg egyeztetett időben).</w:t>
      </w:r>
    </w:p>
    <w:p w:rsidR="001251BC" w:rsidRPr="001251BC" w:rsidRDefault="001251BC" w:rsidP="001251BC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lang w:val="hu-HU"/>
        </w:rPr>
      </w:pPr>
      <w:r w:rsidRPr="001251BC">
        <w:rPr>
          <w:lang w:val="hu-HU"/>
        </w:rPr>
        <w:t>Szükség esetén egyeztetek a tanuló patrónusával, illetve jelzem neki, ha a tanuló elmaradásban van munkájával.</w:t>
      </w: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  <w:r w:rsidRPr="001251BC">
        <w:rPr>
          <w:lang w:val="hu-HU"/>
        </w:rPr>
        <w:t>Budapest, 2018………………</w:t>
      </w: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  <w:t>A konzulens neve: ………………………………………………..…….</w:t>
      </w: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</w:p>
    <w:p w:rsidR="001251BC" w:rsidRPr="001251BC" w:rsidRDefault="001251BC" w:rsidP="001251BC">
      <w:pPr>
        <w:rPr>
          <w:lang w:val="hu-HU"/>
        </w:rPr>
      </w:pPr>
      <w:r w:rsidRPr="001251BC">
        <w:rPr>
          <w:lang w:val="hu-HU"/>
        </w:rPr>
        <w:tab/>
      </w:r>
      <w:r w:rsidRPr="001251BC">
        <w:rPr>
          <w:lang w:val="hu-HU"/>
        </w:rPr>
        <w:tab/>
      </w:r>
      <w:r w:rsidRPr="001251BC">
        <w:rPr>
          <w:lang w:val="hu-HU"/>
        </w:rPr>
        <w:tab/>
        <w:t>A konzulens aláírása: …………………………………………..……….</w:t>
      </w:r>
    </w:p>
    <w:p w:rsidR="001251BC" w:rsidRPr="001251BC" w:rsidRDefault="001251BC" w:rsidP="001251BC">
      <w:pPr>
        <w:rPr>
          <w:lang w:val="hu-HU"/>
        </w:rPr>
      </w:pPr>
    </w:p>
    <w:p w:rsidR="00CD4D34" w:rsidRPr="001251BC" w:rsidRDefault="00CD4D34" w:rsidP="00E37894">
      <w:pPr>
        <w:spacing w:before="240"/>
        <w:rPr>
          <w:lang w:val="hu-HU"/>
        </w:rPr>
      </w:pPr>
    </w:p>
    <w:sectPr w:rsidR="00CD4D34" w:rsidRPr="001251BC" w:rsidSect="00E70895">
      <w:footerReference w:type="even" r:id="rId8"/>
      <w:footerReference w:type="default" r:id="rId9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5F7" w:rsidRDefault="000345F7">
      <w:r>
        <w:separator/>
      </w:r>
    </w:p>
  </w:endnote>
  <w:endnote w:type="continuationSeparator" w:id="0">
    <w:p w:rsidR="000345F7" w:rsidRDefault="000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E2B" w:rsidRDefault="00024E2B" w:rsidP="00C135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E2B" w:rsidRDefault="00024E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E2B" w:rsidRDefault="00024E2B" w:rsidP="00C135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79E3">
      <w:rPr>
        <w:rStyle w:val="Oldalszm"/>
        <w:noProof/>
      </w:rPr>
      <w:t>3</w:t>
    </w:r>
    <w:r>
      <w:rPr>
        <w:rStyle w:val="Oldalszm"/>
      </w:rPr>
      <w:fldChar w:fldCharType="end"/>
    </w:r>
  </w:p>
  <w:p w:rsidR="00024E2B" w:rsidRDefault="00024E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5F7" w:rsidRDefault="000345F7">
      <w:r>
        <w:separator/>
      </w:r>
    </w:p>
  </w:footnote>
  <w:footnote w:type="continuationSeparator" w:id="0">
    <w:p w:rsidR="000345F7" w:rsidRDefault="0003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000000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000000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D1A43C8"/>
    <w:multiLevelType w:val="hybridMultilevel"/>
    <w:tmpl w:val="B7129CEC"/>
    <w:lvl w:ilvl="0" w:tplc="FC0E70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71303"/>
    <w:multiLevelType w:val="hybridMultilevel"/>
    <w:tmpl w:val="A7EA3E58"/>
    <w:lvl w:ilvl="0" w:tplc="FC0E70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547E9"/>
    <w:multiLevelType w:val="hybridMultilevel"/>
    <w:tmpl w:val="CE505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0C00"/>
    <w:multiLevelType w:val="multilevel"/>
    <w:tmpl w:val="02FC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1530E"/>
    <w:multiLevelType w:val="hybridMultilevel"/>
    <w:tmpl w:val="20E66D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472A3"/>
    <w:multiLevelType w:val="hybridMultilevel"/>
    <w:tmpl w:val="5B08D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127F"/>
    <w:multiLevelType w:val="multilevel"/>
    <w:tmpl w:val="6ECA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714A7"/>
    <w:multiLevelType w:val="hybridMultilevel"/>
    <w:tmpl w:val="2CE24312"/>
    <w:lvl w:ilvl="0" w:tplc="F3F0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0202F"/>
    <w:multiLevelType w:val="hybridMultilevel"/>
    <w:tmpl w:val="CBFAB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F06DD"/>
    <w:multiLevelType w:val="hybridMultilevel"/>
    <w:tmpl w:val="53FE93DE"/>
    <w:lvl w:ilvl="0" w:tplc="BA828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F0461"/>
    <w:multiLevelType w:val="hybridMultilevel"/>
    <w:tmpl w:val="79728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79A8"/>
    <w:multiLevelType w:val="hybridMultilevel"/>
    <w:tmpl w:val="E3966D9C"/>
    <w:lvl w:ilvl="0" w:tplc="FC0E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B49CA"/>
    <w:multiLevelType w:val="hybridMultilevel"/>
    <w:tmpl w:val="FDC07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4AD6"/>
    <w:multiLevelType w:val="hybridMultilevel"/>
    <w:tmpl w:val="6ECAC1C0"/>
    <w:lvl w:ilvl="0" w:tplc="F3F0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A7E58"/>
    <w:multiLevelType w:val="multilevel"/>
    <w:tmpl w:val="2CE2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0136F"/>
    <w:multiLevelType w:val="hybridMultilevel"/>
    <w:tmpl w:val="5A9ED5A4"/>
    <w:lvl w:ilvl="0" w:tplc="CD804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aramond" w:hAnsi="Garamond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F5379"/>
    <w:multiLevelType w:val="multilevel"/>
    <w:tmpl w:val="EF76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E7F48"/>
    <w:multiLevelType w:val="hybridMultilevel"/>
    <w:tmpl w:val="02FCD748"/>
    <w:lvl w:ilvl="0" w:tplc="4AE47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204A1"/>
    <w:multiLevelType w:val="hybridMultilevel"/>
    <w:tmpl w:val="6A4A1364"/>
    <w:lvl w:ilvl="0" w:tplc="CD804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aramond" w:hAnsi="Garamond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7C7412"/>
    <w:multiLevelType w:val="hybridMultilevel"/>
    <w:tmpl w:val="3B92C6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B1A75"/>
    <w:multiLevelType w:val="hybridMultilevel"/>
    <w:tmpl w:val="5316F1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9"/>
  </w:num>
  <w:num w:numId="5">
    <w:abstractNumId w:val="21"/>
  </w:num>
  <w:num w:numId="6">
    <w:abstractNumId w:val="16"/>
  </w:num>
  <w:num w:numId="7">
    <w:abstractNumId w:val="17"/>
  </w:num>
  <w:num w:numId="8">
    <w:abstractNumId w:val="18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  <w:num w:numId="13">
    <w:abstractNumId w:val="20"/>
  </w:num>
  <w:num w:numId="14">
    <w:abstractNumId w:val="2"/>
  </w:num>
  <w:num w:numId="15">
    <w:abstractNumId w:val="22"/>
  </w:num>
  <w:num w:numId="16">
    <w:abstractNumId w:val="12"/>
  </w:num>
  <w:num w:numId="17">
    <w:abstractNumId w:val="14"/>
  </w:num>
  <w:num w:numId="18">
    <w:abstractNumId w:val="10"/>
  </w:num>
  <w:num w:numId="19">
    <w:abstractNumId w:val="4"/>
  </w:num>
  <w:num w:numId="20">
    <w:abstractNumId w:val="7"/>
  </w:num>
  <w:num w:numId="21">
    <w:abstractNumId w:val="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1CB"/>
    <w:rsid w:val="00024E2B"/>
    <w:rsid w:val="000345F7"/>
    <w:rsid w:val="0003795C"/>
    <w:rsid w:val="000A369C"/>
    <w:rsid w:val="000F21CB"/>
    <w:rsid w:val="001251BC"/>
    <w:rsid w:val="00135B9E"/>
    <w:rsid w:val="00151B03"/>
    <w:rsid w:val="0017573A"/>
    <w:rsid w:val="001C50DD"/>
    <w:rsid w:val="001D257A"/>
    <w:rsid w:val="00206349"/>
    <w:rsid w:val="002106AF"/>
    <w:rsid w:val="00213873"/>
    <w:rsid w:val="00220CB5"/>
    <w:rsid w:val="0022114C"/>
    <w:rsid w:val="00221DF3"/>
    <w:rsid w:val="002379DD"/>
    <w:rsid w:val="00244854"/>
    <w:rsid w:val="00261980"/>
    <w:rsid w:val="003120A6"/>
    <w:rsid w:val="003631B3"/>
    <w:rsid w:val="00367B67"/>
    <w:rsid w:val="003965AE"/>
    <w:rsid w:val="003E537B"/>
    <w:rsid w:val="003F1006"/>
    <w:rsid w:val="00401964"/>
    <w:rsid w:val="0040291D"/>
    <w:rsid w:val="00440306"/>
    <w:rsid w:val="0044414C"/>
    <w:rsid w:val="00451D8A"/>
    <w:rsid w:val="004577A4"/>
    <w:rsid w:val="0047572A"/>
    <w:rsid w:val="00481175"/>
    <w:rsid w:val="00496F52"/>
    <w:rsid w:val="00497CD9"/>
    <w:rsid w:val="004B5E12"/>
    <w:rsid w:val="004C49E4"/>
    <w:rsid w:val="004E6A57"/>
    <w:rsid w:val="004F752E"/>
    <w:rsid w:val="004F7FB4"/>
    <w:rsid w:val="00511BD0"/>
    <w:rsid w:val="005721A5"/>
    <w:rsid w:val="00586FBE"/>
    <w:rsid w:val="005A5C18"/>
    <w:rsid w:val="005B2F06"/>
    <w:rsid w:val="005B6D5E"/>
    <w:rsid w:val="005C5F8E"/>
    <w:rsid w:val="005D5AC4"/>
    <w:rsid w:val="006463B9"/>
    <w:rsid w:val="00657F2B"/>
    <w:rsid w:val="00664B05"/>
    <w:rsid w:val="0070164C"/>
    <w:rsid w:val="00744BBB"/>
    <w:rsid w:val="00760462"/>
    <w:rsid w:val="00771413"/>
    <w:rsid w:val="00783A5C"/>
    <w:rsid w:val="00791C07"/>
    <w:rsid w:val="007A1E94"/>
    <w:rsid w:val="007C3D76"/>
    <w:rsid w:val="008033A9"/>
    <w:rsid w:val="0084499B"/>
    <w:rsid w:val="008618E2"/>
    <w:rsid w:val="00882E37"/>
    <w:rsid w:val="00891B8C"/>
    <w:rsid w:val="008A6525"/>
    <w:rsid w:val="008D2C98"/>
    <w:rsid w:val="008D5667"/>
    <w:rsid w:val="009224C2"/>
    <w:rsid w:val="00935A20"/>
    <w:rsid w:val="00950EA1"/>
    <w:rsid w:val="00967C01"/>
    <w:rsid w:val="00967C07"/>
    <w:rsid w:val="009757E3"/>
    <w:rsid w:val="00990379"/>
    <w:rsid w:val="009B400D"/>
    <w:rsid w:val="009D297B"/>
    <w:rsid w:val="009F1198"/>
    <w:rsid w:val="009F1401"/>
    <w:rsid w:val="00A07F0E"/>
    <w:rsid w:val="00A20B64"/>
    <w:rsid w:val="00A42177"/>
    <w:rsid w:val="00A56D13"/>
    <w:rsid w:val="00A57381"/>
    <w:rsid w:val="00A75C2D"/>
    <w:rsid w:val="00AC05F6"/>
    <w:rsid w:val="00B12F04"/>
    <w:rsid w:val="00B4006E"/>
    <w:rsid w:val="00BD2468"/>
    <w:rsid w:val="00BF6423"/>
    <w:rsid w:val="00C135C6"/>
    <w:rsid w:val="00CA59D8"/>
    <w:rsid w:val="00CD4D34"/>
    <w:rsid w:val="00D37AF1"/>
    <w:rsid w:val="00D73DF0"/>
    <w:rsid w:val="00D75D59"/>
    <w:rsid w:val="00D87A76"/>
    <w:rsid w:val="00D94247"/>
    <w:rsid w:val="00DA6EE5"/>
    <w:rsid w:val="00DD5E55"/>
    <w:rsid w:val="00DE79E3"/>
    <w:rsid w:val="00E03DFA"/>
    <w:rsid w:val="00E37894"/>
    <w:rsid w:val="00E41FBD"/>
    <w:rsid w:val="00E70895"/>
    <w:rsid w:val="00E86525"/>
    <w:rsid w:val="00E973F7"/>
    <w:rsid w:val="00EA7228"/>
    <w:rsid w:val="00EC2721"/>
    <w:rsid w:val="00EE1A46"/>
    <w:rsid w:val="00EF693E"/>
    <w:rsid w:val="00F12727"/>
    <w:rsid w:val="00F220BF"/>
    <w:rsid w:val="00F27F62"/>
    <w:rsid w:val="00F31EA8"/>
    <w:rsid w:val="00F36084"/>
    <w:rsid w:val="00F949C2"/>
    <w:rsid w:val="00FD72D0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120A6"/>
    <w:pPr>
      <w:spacing w:after="60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qFormat/>
    <w:rsid w:val="005A5C18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  <w:lang w:val="hu-HU"/>
    </w:rPr>
  </w:style>
  <w:style w:type="paragraph" w:styleId="Cmsor2">
    <w:name w:val="heading 2"/>
    <w:basedOn w:val="Norml"/>
    <w:next w:val="Norml"/>
    <w:qFormat/>
    <w:rsid w:val="004F752E"/>
    <w:pPr>
      <w:keepNext/>
      <w:spacing w:before="360" w:after="240"/>
      <w:outlineLvl w:val="1"/>
    </w:pPr>
    <w:rPr>
      <w:rFonts w:cs="Arial"/>
      <w:b/>
      <w:bCs/>
      <w:iCs/>
      <w:sz w:val="32"/>
      <w:szCs w:val="28"/>
    </w:rPr>
  </w:style>
  <w:style w:type="paragraph" w:styleId="Cmsor3">
    <w:name w:val="heading 3"/>
    <w:basedOn w:val="Norml"/>
    <w:next w:val="Norml"/>
    <w:qFormat/>
    <w:rsid w:val="004F752E"/>
    <w:pPr>
      <w:keepNext/>
      <w:spacing w:before="240" w:after="240"/>
      <w:ind w:left="567"/>
      <w:outlineLvl w:val="2"/>
    </w:pPr>
    <w:rPr>
      <w:rFonts w:cs="Arial"/>
      <w:b/>
      <w:bCs/>
      <w:i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F21CB"/>
    <w:pPr>
      <w:jc w:val="both"/>
    </w:pPr>
    <w:rPr>
      <w:rFonts w:ascii="Garamond" w:hAnsi="Garamond"/>
      <w:lang w:val="hu-HU"/>
    </w:rPr>
  </w:style>
  <w:style w:type="character" w:styleId="Hiperhivatkozs">
    <w:name w:val="Hyperlink"/>
    <w:rsid w:val="005A5C18"/>
    <w:rPr>
      <w:color w:val="0000FF"/>
      <w:u w:val="single"/>
    </w:rPr>
  </w:style>
  <w:style w:type="table" w:styleId="Rcsostblzat">
    <w:name w:val="Table Grid"/>
    <w:basedOn w:val="Normltblzat"/>
    <w:rsid w:val="005A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3">
    <w:name w:val="toc 3"/>
    <w:basedOn w:val="Norml"/>
    <w:next w:val="Norml"/>
    <w:autoRedefine/>
    <w:semiHidden/>
    <w:rsid w:val="00F31EA8"/>
    <w:pPr>
      <w:tabs>
        <w:tab w:val="right" w:leader="dot" w:pos="9062"/>
      </w:tabs>
      <w:spacing w:after="0"/>
      <w:ind w:left="482"/>
    </w:pPr>
  </w:style>
  <w:style w:type="paragraph" w:styleId="TJ2">
    <w:name w:val="toc 2"/>
    <w:basedOn w:val="Norml"/>
    <w:next w:val="Norml"/>
    <w:autoRedefine/>
    <w:semiHidden/>
    <w:rsid w:val="00F31EA8"/>
    <w:pPr>
      <w:tabs>
        <w:tab w:val="right" w:leader="dot" w:pos="9062"/>
      </w:tabs>
      <w:spacing w:after="0"/>
      <w:ind w:left="238"/>
    </w:pPr>
  </w:style>
  <w:style w:type="paragraph" w:styleId="llb">
    <w:name w:val="footer"/>
    <w:basedOn w:val="Norml"/>
    <w:rsid w:val="00C135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35C6"/>
  </w:style>
  <w:style w:type="paragraph" w:styleId="Buborkszveg">
    <w:name w:val="Balloon Text"/>
    <w:basedOn w:val="Norml"/>
    <w:semiHidden/>
    <w:rsid w:val="00891B8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8D5667"/>
    <w:pPr>
      <w:spacing w:after="0"/>
    </w:pPr>
    <w:rPr>
      <w:szCs w:val="20"/>
      <w:lang w:val="hu-HU"/>
    </w:rPr>
  </w:style>
  <w:style w:type="character" w:customStyle="1" w:styleId="LbjegyzetszvegChar">
    <w:name w:val="Lábjegyzetszöveg Char"/>
    <w:link w:val="Lbjegyzetszveg"/>
    <w:rsid w:val="008D5667"/>
    <w:rPr>
      <w:sz w:val="24"/>
    </w:rPr>
  </w:style>
  <w:style w:type="paragraph" w:styleId="lfej">
    <w:name w:val="header"/>
    <w:basedOn w:val="Norml"/>
    <w:link w:val="lfejChar"/>
    <w:rsid w:val="004441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4414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28AB-B25B-447E-AB57-BFDB1E23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2302</Words>
  <Characters>15888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2018-08-07T08:47:00Z</dcterms:created>
  <dcterms:modified xsi:type="dcterms:W3CDTF">2018-08-07T08:49:00Z</dcterms:modified>
</cp:coreProperties>
</file>