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87" w:rsidRPr="00FE1286" w:rsidRDefault="004D5B87" w:rsidP="00FE1286">
      <w:pPr>
        <w:tabs>
          <w:tab w:val="left" w:pos="2522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disputa szakkör</w:t>
      </w:r>
      <w:r w:rsidR="00E6057C">
        <w:rPr>
          <w:rFonts w:ascii="Times New Roman" w:hAnsi="Times New Roman"/>
          <w:b/>
          <w:caps/>
          <w:color w:val="000000"/>
          <w:sz w:val="24"/>
          <w:szCs w:val="24"/>
        </w:rPr>
        <w:t xml:space="preserve">, 2017-2018. </w:t>
      </w:r>
    </w:p>
    <w:p w:rsidR="004D5B87" w:rsidRDefault="004D5B87" w:rsidP="007E1F67">
      <w:pPr>
        <w:tabs>
          <w:tab w:val="left" w:pos="252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5B87" w:rsidRDefault="004D5B87" w:rsidP="00F03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AB2">
        <w:rPr>
          <w:rFonts w:ascii="Times New Roman" w:hAnsi="Times New Roman"/>
          <w:sz w:val="24"/>
          <w:szCs w:val="24"/>
        </w:rPr>
        <w:t>Ez a tanterv a kerettantervek kiadásáról és jóváhagyásáról szóló 51/2012. (XII. 21.) EMMI rendelet mellékleteként kiadott kerettanterv alapján készült.</w:t>
      </w:r>
    </w:p>
    <w:p w:rsidR="004D5B87" w:rsidRPr="007E1F67" w:rsidRDefault="004D5B87" w:rsidP="00FE128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B87" w:rsidRDefault="004D5B87" w:rsidP="00131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magyar nyelv és irodalom tantárgyhoz kapcsolódva a disputa tanítása és tanulása alkalmas a társadalom </w:t>
      </w:r>
      <w:r w:rsidR="00462C4C">
        <w:rPr>
          <w:rFonts w:ascii="Times New Roman" w:hAnsi="Times New Roman"/>
          <w:sz w:val="24"/>
          <w:szCs w:val="24"/>
        </w:rPr>
        <w:t xml:space="preserve">értékeinek közvetítésére. </w:t>
      </w:r>
      <w:r>
        <w:rPr>
          <w:rFonts w:ascii="Times New Roman" w:hAnsi="Times New Roman"/>
          <w:sz w:val="24"/>
          <w:szCs w:val="24"/>
        </w:rPr>
        <w:t>Tartalommal tölti meg és erősíti a nyelvi és kulturális identitást, a nemzeti önazonosságot, felkelti a megnyilatkozás iránti igényt, erősíti az eti</w:t>
      </w:r>
      <w:r w:rsidR="0050147D">
        <w:rPr>
          <w:rFonts w:ascii="Times New Roman" w:hAnsi="Times New Roman"/>
          <w:sz w:val="24"/>
          <w:szCs w:val="24"/>
        </w:rPr>
        <w:t>kai és erkölcsi ítélőképességet</w:t>
      </w:r>
      <w:r>
        <w:rPr>
          <w:rFonts w:ascii="Times New Roman" w:hAnsi="Times New Roman"/>
          <w:sz w:val="24"/>
          <w:szCs w:val="24"/>
        </w:rPr>
        <w:t>.</w:t>
      </w:r>
    </w:p>
    <w:p w:rsidR="004D5B87" w:rsidRDefault="004D5B87" w:rsidP="00C96C6F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094C">
        <w:rPr>
          <w:rStyle w:val="Kiemels2"/>
          <w:rFonts w:ascii="Times New Roman" w:hAnsi="Times New Roman"/>
          <w:b w:val="0"/>
          <w:color w:val="000000"/>
          <w:sz w:val="24"/>
          <w:szCs w:val="24"/>
        </w:rPr>
        <w:t>A kulturált vita képessége és irodalmi művekben megismerhető háttere szembesíti a befogadót az élet alapvető kérdéseivel, biztosítva</w:t>
      </w:r>
      <w:r w:rsidRPr="00D10CCF">
        <w:rPr>
          <w:rFonts w:ascii="Times New Roman" w:hAnsi="Times New Roman"/>
          <w:color w:val="000000"/>
          <w:sz w:val="24"/>
          <w:szCs w:val="24"/>
        </w:rPr>
        <w:t xml:space="preserve"> a kultúra folytonosságát, f</w:t>
      </w:r>
      <w:r w:rsidR="00E6057C">
        <w:rPr>
          <w:rFonts w:ascii="Times New Roman" w:hAnsi="Times New Roman"/>
          <w:color w:val="000000"/>
          <w:sz w:val="24"/>
          <w:szCs w:val="24"/>
        </w:rPr>
        <w:t>olyamatos megújulását. Segít</w:t>
      </w:r>
      <w:r w:rsidRPr="00D10CCF">
        <w:rPr>
          <w:rFonts w:ascii="Times New Roman" w:hAnsi="Times New Roman"/>
          <w:color w:val="000000"/>
          <w:sz w:val="24"/>
          <w:szCs w:val="24"/>
        </w:rPr>
        <w:t xml:space="preserve"> az emberi és társadalmi problémák megértésében, átélésében, a saját és más kultúrák megismerésében, az én és a másik közötti különbség megfogalmazásában, tiszteletében</w:t>
      </w:r>
      <w:r w:rsidR="00462C4C">
        <w:rPr>
          <w:rFonts w:ascii="Times New Roman" w:hAnsi="Times New Roman"/>
          <w:color w:val="000000"/>
          <w:sz w:val="24"/>
          <w:szCs w:val="24"/>
        </w:rPr>
        <w:t>.</w:t>
      </w:r>
    </w:p>
    <w:p w:rsidR="004D5B87" w:rsidRDefault="004D5B87" w:rsidP="00C96C6F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szakkörön </w:t>
      </w:r>
      <w:r w:rsidR="00E6057C">
        <w:rPr>
          <w:rFonts w:ascii="Times New Roman" w:hAnsi="Times New Roman"/>
          <w:color w:val="000000"/>
          <w:sz w:val="24"/>
          <w:szCs w:val="24"/>
        </w:rPr>
        <w:t xml:space="preserve">résztvevő </w:t>
      </w:r>
      <w:r w:rsidR="00E6057C">
        <w:rPr>
          <w:rFonts w:ascii="Times New Roman" w:hAnsi="Times New Roman"/>
          <w:color w:val="000000"/>
          <w:sz w:val="24"/>
          <w:szCs w:val="24"/>
        </w:rPr>
        <w:t xml:space="preserve">(bármely évfolyamos) </w:t>
      </w:r>
      <w:r>
        <w:rPr>
          <w:rFonts w:ascii="Times New Roman" w:hAnsi="Times New Roman"/>
          <w:color w:val="000000"/>
          <w:sz w:val="24"/>
          <w:szCs w:val="24"/>
        </w:rPr>
        <w:t>tanulók á</w:t>
      </w:r>
      <w:r w:rsidRPr="00D10CCF">
        <w:rPr>
          <w:rFonts w:ascii="Times New Roman" w:hAnsi="Times New Roman"/>
          <w:color w:val="000000"/>
          <w:sz w:val="24"/>
          <w:szCs w:val="24"/>
        </w:rPr>
        <w:t xml:space="preserve">télhetnek, megismerhetnek, sőt saját élményeiken, reflexióikon átszűrve meg is érthetnek olyan élethelyzeteket, érzelmeket, döntési szituációkat, erkölcsi dilemmákat, megoldási mintákat, magatartásformákat, értékeket, eszméket és gondolatokat, amelyek a saját életükben is </w:t>
      </w:r>
      <w:proofErr w:type="spellStart"/>
      <w:r w:rsidRPr="00D10CCF">
        <w:rPr>
          <w:rFonts w:ascii="Times New Roman" w:hAnsi="Times New Roman"/>
          <w:color w:val="000000"/>
          <w:sz w:val="24"/>
          <w:szCs w:val="24"/>
        </w:rPr>
        <w:t>érvényesíthető</w:t>
      </w:r>
      <w:r w:rsidR="00E6057C">
        <w:rPr>
          <w:rFonts w:ascii="Times New Roman" w:hAnsi="Times New Roman"/>
          <w:color w:val="000000"/>
          <w:sz w:val="24"/>
          <w:szCs w:val="24"/>
        </w:rPr>
        <w:t>e</w:t>
      </w:r>
      <w:r w:rsidRPr="00D10CCF">
        <w:rPr>
          <w:rFonts w:ascii="Times New Roman" w:hAnsi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62C4C" w:rsidRDefault="004D5B87" w:rsidP="00462C4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0CCF">
        <w:rPr>
          <w:rFonts w:ascii="Times New Roman" w:hAnsi="Times New Roman"/>
          <w:color w:val="000000"/>
          <w:sz w:val="24"/>
          <w:szCs w:val="24"/>
        </w:rPr>
        <w:t>Az emberi kapcsolatok, a kapcsolatok szociális tartalmainak érzékelése, fe</w:t>
      </w:r>
      <w:r w:rsidR="00E6057C">
        <w:rPr>
          <w:rFonts w:ascii="Times New Roman" w:hAnsi="Times New Roman"/>
          <w:color w:val="000000"/>
          <w:sz w:val="24"/>
          <w:szCs w:val="24"/>
        </w:rPr>
        <w:t xml:space="preserve">lfogása, értékelése fejleszti az </w:t>
      </w:r>
      <w:r w:rsidRPr="00D10CCF">
        <w:rPr>
          <w:rFonts w:ascii="Times New Roman" w:hAnsi="Times New Roman"/>
          <w:color w:val="000000"/>
          <w:sz w:val="24"/>
          <w:szCs w:val="24"/>
        </w:rPr>
        <w:t>érzékenységet, a megismert különféle alkatok, magatartásformák pedig támogatják az erkölcsi ítélőképességet. Az értékkeresés az értékválság folyamatának megfigyelése, értelmezése módot az empátia, az önismeret és az erkölcsi tudatosság elmélyítéséhez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D5B87" w:rsidRPr="00462C4C" w:rsidRDefault="004D5B87" w:rsidP="00462C4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kulturált nyelvi magatartás kialakítása feltételezi az önkifejezéshez és a társas-társadalmi párbeszédhez szükséges szóbeli nyelvi képességek fejlesztését. Átfogó cél a beszédpartnerekhez alkalmazkodó, a beszédhelyzetnek megfelelő nyelvi magatartás kialakítása, hangzó szövegek verbális és nem verbális kódja</w:t>
      </w:r>
      <w:r w:rsidR="00462C4C">
        <w:rPr>
          <w:rFonts w:ascii="Times New Roman" w:hAnsi="Times New Roman"/>
          <w:sz w:val="24"/>
          <w:szCs w:val="24"/>
        </w:rPr>
        <w:t xml:space="preserve">inak megértése és értelmezése, </w:t>
      </w:r>
      <w:r>
        <w:rPr>
          <w:rFonts w:ascii="Times New Roman" w:hAnsi="Times New Roman"/>
          <w:sz w:val="24"/>
          <w:szCs w:val="24"/>
        </w:rPr>
        <w:t>szöveg</w:t>
      </w:r>
      <w:r w:rsidR="00462C4C">
        <w:rPr>
          <w:rFonts w:ascii="Times New Roman" w:hAnsi="Times New Roman"/>
          <w:sz w:val="24"/>
          <w:szCs w:val="24"/>
        </w:rPr>
        <w:t>ek létrehozása</w:t>
      </w:r>
      <w:r>
        <w:rPr>
          <w:rFonts w:ascii="Times New Roman" w:hAnsi="Times New Roman"/>
          <w:sz w:val="24"/>
          <w:szCs w:val="24"/>
        </w:rPr>
        <w:t xml:space="preserve"> különféle kommunikációs helyzetekben, beszédszándékokkal és célokkal, a beszédpartnerek kommunikációs szándékának, nem nyelvi jeleinek felismerése, azonosítása. </w:t>
      </w:r>
    </w:p>
    <w:p w:rsidR="004D5B87" w:rsidRDefault="004D5B87" w:rsidP="00C96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D5B87" w:rsidRDefault="004D5B87" w:rsidP="002D1239">
      <w:pPr>
        <w:spacing w:before="120"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4D5B87" w:rsidRPr="007E1F67" w:rsidRDefault="004D5B87" w:rsidP="007E1F67">
      <w:pPr>
        <w:spacing w:after="0" w:line="240" w:lineRule="auto"/>
        <w:rPr>
          <w:rFonts w:ascii="Times New Roman" w:hAnsi="Times New Roman"/>
          <w:b/>
        </w:rPr>
      </w:pPr>
      <w:r w:rsidRPr="007E1F67">
        <w:rPr>
          <w:rFonts w:ascii="Times New Roman" w:hAnsi="Times New Roman"/>
          <w:b/>
        </w:rPr>
        <w:t>Óraszám:</w:t>
      </w:r>
      <w:r w:rsidRPr="007E1F6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3</w:t>
      </w:r>
      <w:r w:rsidR="00E6057C">
        <w:rPr>
          <w:rFonts w:ascii="Times New Roman" w:hAnsi="Times New Roman"/>
          <w:b/>
        </w:rPr>
        <w:t>2</w:t>
      </w:r>
      <w:r w:rsidR="00542781">
        <w:rPr>
          <w:rFonts w:ascii="Times New Roman" w:hAnsi="Times New Roman"/>
          <w:b/>
        </w:rPr>
        <w:t xml:space="preserve"> x 2</w:t>
      </w:r>
      <w:r w:rsidRPr="007E1F67">
        <w:rPr>
          <w:rFonts w:ascii="Times New Roman" w:hAnsi="Times New Roman"/>
          <w:b/>
        </w:rPr>
        <w:t>/év</w:t>
      </w:r>
    </w:p>
    <w:p w:rsidR="004D5B87" w:rsidRPr="007E1F67" w:rsidRDefault="004D5B87" w:rsidP="007E1F67">
      <w:pPr>
        <w:spacing w:after="0" w:line="240" w:lineRule="auto"/>
        <w:rPr>
          <w:rFonts w:ascii="Times New Roman" w:hAnsi="Times New Roman"/>
        </w:rPr>
      </w:pPr>
      <w:r w:rsidRPr="007E1F67">
        <w:rPr>
          <w:rFonts w:ascii="Times New Roman" w:hAnsi="Times New Roman"/>
          <w:b/>
        </w:rPr>
        <w:tab/>
      </w:r>
      <w:r w:rsidRPr="007E1F67">
        <w:rPr>
          <w:rFonts w:ascii="Times New Roman" w:hAnsi="Times New Roman"/>
          <w:b/>
        </w:rPr>
        <w:tab/>
        <w:t xml:space="preserve"> </w:t>
      </w:r>
    </w:p>
    <w:p w:rsidR="004D5B87" w:rsidRPr="001878EB" w:rsidRDefault="004D5B87" w:rsidP="007E1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8EB">
        <w:rPr>
          <w:rFonts w:ascii="Times New Roman" w:hAnsi="Times New Roman"/>
          <w:b/>
          <w:sz w:val="24"/>
          <w:szCs w:val="24"/>
        </w:rPr>
        <w:t>Az éves óraszám felosztása</w:t>
      </w:r>
      <w:r w:rsidRPr="001878EB">
        <w:rPr>
          <w:rFonts w:ascii="Times New Roman" w:hAnsi="Times New Roman"/>
          <w:b/>
          <w:sz w:val="24"/>
          <w:szCs w:val="24"/>
        </w:rPr>
        <w:br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6449"/>
        <w:gridCol w:w="1213"/>
      </w:tblGrid>
      <w:tr w:rsidR="004D5B87" w:rsidRPr="004A7F2E" w:rsidTr="007E1F67">
        <w:trPr>
          <w:trHeight w:val="504"/>
          <w:jc w:val="center"/>
        </w:trPr>
        <w:tc>
          <w:tcPr>
            <w:tcW w:w="156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Témakör sorszáma</w:t>
            </w:r>
          </w:p>
        </w:tc>
        <w:tc>
          <w:tcPr>
            <w:tcW w:w="644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1213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Óraszám</w:t>
            </w:r>
          </w:p>
        </w:tc>
      </w:tr>
      <w:tr w:rsidR="004D5B87" w:rsidRPr="004A7F2E" w:rsidTr="007E1F67">
        <w:trPr>
          <w:trHeight w:val="504"/>
          <w:jc w:val="center"/>
        </w:trPr>
        <w:tc>
          <w:tcPr>
            <w:tcW w:w="156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4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Retorikai ismeretek</w:t>
            </w:r>
          </w:p>
        </w:tc>
        <w:tc>
          <w:tcPr>
            <w:tcW w:w="1213" w:type="dxa"/>
            <w:vAlign w:val="center"/>
          </w:tcPr>
          <w:p w:rsidR="004D5B87" w:rsidRPr="007E1F67" w:rsidRDefault="004D5B87" w:rsidP="00FB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  <w:tr w:rsidR="004D5B87" w:rsidRPr="004A7F2E" w:rsidTr="007E1F67">
        <w:trPr>
          <w:trHeight w:val="505"/>
          <w:jc w:val="center"/>
        </w:trPr>
        <w:tc>
          <w:tcPr>
            <w:tcW w:w="156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4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disputa: irányított vita szabályainak megismerése </w:t>
            </w:r>
          </w:p>
        </w:tc>
        <w:tc>
          <w:tcPr>
            <w:tcW w:w="1213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  <w:tr w:rsidR="004D5B87" w:rsidRPr="004A7F2E" w:rsidTr="007E1F67">
        <w:trPr>
          <w:trHeight w:val="504"/>
          <w:jc w:val="center"/>
        </w:trPr>
        <w:tc>
          <w:tcPr>
            <w:tcW w:w="156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49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vita gyakorlása: </w:t>
            </w:r>
            <w:r w:rsidR="00E6057C">
              <w:rPr>
                <w:rFonts w:ascii="Times New Roman" w:hAnsi="Times New Roman"/>
                <w:b/>
                <w:sz w:val="24"/>
                <w:szCs w:val="24"/>
              </w:rPr>
              <w:t xml:space="preserve">pl.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Karl Popper-vita</w:t>
            </w:r>
          </w:p>
        </w:tc>
        <w:tc>
          <w:tcPr>
            <w:tcW w:w="1213" w:type="dxa"/>
            <w:vAlign w:val="center"/>
          </w:tcPr>
          <w:p w:rsidR="004D5B87" w:rsidRPr="007E1F67" w:rsidRDefault="00C507C0" w:rsidP="00FB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4D5B87" w:rsidRPr="007E1F67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</w:tbl>
    <w:p w:rsidR="004D5B87" w:rsidRPr="007E1F67" w:rsidRDefault="004D5B87" w:rsidP="007E1F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</w:p>
    <w:p w:rsidR="00B556B2" w:rsidRPr="007E1F67" w:rsidRDefault="00B556B2" w:rsidP="007E1F67">
      <w:pPr>
        <w:spacing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5887"/>
        <w:gridCol w:w="1207"/>
      </w:tblGrid>
      <w:tr w:rsidR="004D5B87" w:rsidRPr="00FB05E6" w:rsidTr="007E1F67">
        <w:tc>
          <w:tcPr>
            <w:tcW w:w="2136" w:type="dxa"/>
            <w:vAlign w:val="center"/>
          </w:tcPr>
          <w:p w:rsidR="004D5B87" w:rsidRPr="001878EB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bCs/>
                <w:sz w:val="24"/>
                <w:szCs w:val="24"/>
              </w:rPr>
              <w:t>Tematikai egység/ Fejlesztési cél</w:t>
            </w:r>
          </w:p>
        </w:tc>
        <w:tc>
          <w:tcPr>
            <w:tcW w:w="5887" w:type="dxa"/>
            <w:vAlign w:val="center"/>
          </w:tcPr>
          <w:p w:rsidR="004D5B87" w:rsidRPr="001878EB" w:rsidRDefault="004D5B87" w:rsidP="00D90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sz w:val="24"/>
                <w:szCs w:val="24"/>
              </w:rPr>
              <w:t>Retorikai ismeretek</w:t>
            </w:r>
          </w:p>
        </w:tc>
        <w:tc>
          <w:tcPr>
            <w:tcW w:w="1207" w:type="dxa"/>
            <w:vAlign w:val="center"/>
          </w:tcPr>
          <w:p w:rsidR="004D5B87" w:rsidRPr="001878EB" w:rsidRDefault="004D5B87" w:rsidP="00FB05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Óra-keret</w:t>
            </w:r>
            <w:r w:rsidRPr="001878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D5B87" w:rsidRPr="00FB05E6" w:rsidRDefault="004D5B87" w:rsidP="00FB05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FB05E6">
              <w:rPr>
                <w:rFonts w:ascii="Times New Roman" w:hAnsi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4D5B87" w:rsidRPr="004A7F2E" w:rsidTr="007E1F67">
        <w:tc>
          <w:tcPr>
            <w:tcW w:w="2136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Előzetes tudás</w:t>
            </w:r>
          </w:p>
        </w:tc>
        <w:tc>
          <w:tcPr>
            <w:tcW w:w="7094" w:type="dxa"/>
            <w:gridSpan w:val="2"/>
          </w:tcPr>
          <w:p w:rsidR="004D5B87" w:rsidRPr="007E1F67" w:rsidRDefault="004D5B87" w:rsidP="007E1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3C9">
              <w:rPr>
                <w:rFonts w:ascii="Times New Roman" w:hAnsi="Times New Roman"/>
                <w:sz w:val="24"/>
                <w:szCs w:val="24"/>
              </w:rPr>
              <w:t>A kommunikációs funkciók ismerete, alkalmazása. Érvelő szövegek értelmezése és alkotása. Stilisztikai és jelentéstani ismeretek. Kulturált véleménynyilvánítás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D5B87" w:rsidRPr="007E1F67" w:rsidRDefault="004D5B87" w:rsidP="007E1F67">
      <w:pPr>
        <w:spacing w:after="0" w:line="240" w:lineRule="auto"/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4738"/>
        <w:gridCol w:w="2356"/>
      </w:tblGrid>
      <w:tr w:rsidR="004D5B87" w:rsidRPr="008C43C9" w:rsidTr="00D9048A">
        <w:trPr>
          <w:trHeight w:val="20"/>
        </w:trPr>
        <w:tc>
          <w:tcPr>
            <w:tcW w:w="2136" w:type="dxa"/>
            <w:vAlign w:val="center"/>
          </w:tcPr>
          <w:p w:rsidR="004D5B87" w:rsidRPr="008C43C9" w:rsidRDefault="004D5B87" w:rsidP="00D9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94" w:type="dxa"/>
            <w:gridSpan w:val="2"/>
          </w:tcPr>
          <w:p w:rsidR="004D5B87" w:rsidRPr="008C43C9" w:rsidRDefault="004D5B87" w:rsidP="00D9048A">
            <w:pPr>
              <w:pStyle w:val="CM38"/>
              <w:widowControl/>
              <w:autoSpaceDE/>
              <w:autoSpaceDN/>
              <w:adjustRightInd/>
              <w:spacing w:before="120" w:after="0"/>
              <w:rPr>
                <w:rFonts w:ascii="Times New Roman" w:hAnsi="Times New Roman"/>
              </w:rPr>
            </w:pPr>
            <w:r w:rsidRPr="008C43C9">
              <w:rPr>
                <w:rFonts w:ascii="Times New Roman" w:hAnsi="Times New Roman"/>
              </w:rPr>
              <w:t xml:space="preserve">A klasszikus retorika alapfogalmainak megismertetése, ezek alkalmazása a tanulók életével, mindennapjaival összefüggő nyilvános megszólalásokban. 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 hatásos érvelés technikájának, a </w:t>
            </w:r>
            <w:r w:rsidRPr="005A10A5">
              <w:rPr>
                <w:rFonts w:ascii="Times New Roman" w:hAnsi="Times New Roman"/>
                <w:sz w:val="24"/>
                <w:szCs w:val="24"/>
                <w:lang w:val="cs-CZ" w:eastAsia="hu-HU"/>
              </w:rPr>
              <w:t>legfőbb</w:t>
            </w: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érvelési hibáknak a megismertetése.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Önálló beszéd megírásához, annak a hatásos előadásához szükséges nyelvi, gondolkodási képességek fejlesztése. </w:t>
            </w:r>
          </w:p>
        </w:tc>
      </w:tr>
      <w:tr w:rsidR="004D5B87" w:rsidRPr="008C43C9" w:rsidTr="00D9048A">
        <w:trPr>
          <w:trHeight w:val="20"/>
        </w:trPr>
        <w:tc>
          <w:tcPr>
            <w:tcW w:w="6874" w:type="dxa"/>
            <w:gridSpan w:val="2"/>
            <w:vAlign w:val="center"/>
          </w:tcPr>
          <w:p w:rsidR="004D5B87" w:rsidRPr="003929C6" w:rsidRDefault="004D5B87" w:rsidP="00D9048A">
            <w:pPr>
              <w:pStyle w:val="Cmsor3"/>
              <w:spacing w:before="120"/>
              <w:jc w:val="center"/>
              <w:rPr>
                <w:rFonts w:ascii="Times New Roman" w:hAnsi="Times New Roman" w:cs="Cambria"/>
                <w:iCs/>
                <w:color w:val="auto"/>
                <w:sz w:val="24"/>
                <w:szCs w:val="24"/>
              </w:rPr>
            </w:pPr>
            <w:r w:rsidRPr="003929C6">
              <w:rPr>
                <w:rFonts w:ascii="Times New Roman" w:hAnsi="Times New Roman" w:cs="Cambria"/>
                <w:iCs/>
                <w:color w:val="auto"/>
                <w:sz w:val="24"/>
                <w:szCs w:val="24"/>
              </w:rPr>
              <w:t>Ismeretek/fejlesztési követelmények</w:t>
            </w:r>
          </w:p>
        </w:tc>
        <w:tc>
          <w:tcPr>
            <w:tcW w:w="2356" w:type="dxa"/>
            <w:vAlign w:val="center"/>
          </w:tcPr>
          <w:p w:rsidR="004D5B87" w:rsidRPr="008C43C9" w:rsidRDefault="004D5B87" w:rsidP="00D9048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C43C9">
              <w:rPr>
                <w:rFonts w:ascii="Times New Roman" w:hAnsi="Times New Roman"/>
                <w:b/>
                <w:bCs/>
                <w:sz w:val="24"/>
                <w:szCs w:val="24"/>
              </w:rPr>
              <w:t>Kapcs</w:t>
            </w:r>
            <w:proofErr w:type="spellEnd"/>
            <w:r w:rsidRPr="008C43C9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olódási</w:t>
            </w:r>
            <w:r w:rsidRPr="008C4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A10A5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pontok</w:t>
            </w:r>
          </w:p>
        </w:tc>
      </w:tr>
      <w:tr w:rsidR="004D5B87" w:rsidRPr="00FB6F32" w:rsidTr="00D9048A">
        <w:trPr>
          <w:trHeight w:val="20"/>
        </w:trPr>
        <w:tc>
          <w:tcPr>
            <w:tcW w:w="6874" w:type="dxa"/>
            <w:gridSpan w:val="2"/>
          </w:tcPr>
          <w:p w:rsidR="004D5B87" w:rsidRPr="008C43C9" w:rsidRDefault="004D5B87" w:rsidP="00D904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 kulturált vita, véleménynyilvánítás gyakorlása. 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 szónok tulajdonságai, feladatai.</w:t>
            </w:r>
          </w:p>
          <w:p w:rsidR="004D5B87" w:rsidRPr="005A10A5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 szónoki beszéd kommunikációs funkciói.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 beszéd felépítése, a beszéd megszerkesztésének menete az anyaggyűjtéstől a megszólalásig.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Az érv felépítése.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Az érvelés logikája, technikája; az érvek elrendezése. 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Az érvelési hibák.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 cáfolat módszerei.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</w:tcPr>
          <w:p w:rsidR="004D5B87" w:rsidRPr="008C43C9" w:rsidRDefault="004D5B87" w:rsidP="00D9048A">
            <w:pPr>
              <w:pStyle w:val="CM38"/>
              <w:spacing w:before="120" w:after="0"/>
              <w:rPr>
                <w:rFonts w:ascii="Times New Roman" w:hAnsi="Times New Roman"/>
                <w:lang w:val="cs-CZ"/>
              </w:rPr>
            </w:pPr>
            <w:r w:rsidRPr="005A10A5">
              <w:rPr>
                <w:rFonts w:ascii="Times New Roman" w:hAnsi="Times New Roman"/>
                <w:i/>
                <w:lang w:val="cs-CZ"/>
              </w:rPr>
              <w:t>Történelem</w:t>
            </w:r>
            <w:r>
              <w:rPr>
                <w:rFonts w:ascii="Times New Roman" w:hAnsi="Times New Roman"/>
                <w:i/>
                <w:lang w:val="cs-CZ"/>
              </w:rPr>
              <w:t>, társadalmi és állampolgári ismeretek</w:t>
            </w:r>
            <w:r>
              <w:rPr>
                <w:rFonts w:ascii="Times New Roman" w:hAnsi="Times New Roman"/>
              </w:rPr>
              <w:t>: a</w:t>
            </w:r>
            <w:r w:rsidRPr="008C43C9">
              <w:rPr>
                <w:rFonts w:ascii="Times New Roman" w:hAnsi="Times New Roman"/>
              </w:rPr>
              <w:t xml:space="preserve">ntik </w:t>
            </w:r>
            <w:r w:rsidRPr="005A10A5">
              <w:rPr>
                <w:rFonts w:ascii="Times New Roman" w:hAnsi="Times New Roman"/>
                <w:lang w:val="cs-CZ"/>
              </w:rPr>
              <w:t>szónokok</w:t>
            </w:r>
            <w:r w:rsidRPr="008C43C9">
              <w:rPr>
                <w:rFonts w:ascii="Times New Roman" w:hAnsi="Times New Roman"/>
              </w:rPr>
              <w:t>, neves magyar szónoklatok (pl. Kölcsey, Kossuth, Deák).</w:t>
            </w:r>
            <w:r>
              <w:rPr>
                <w:rFonts w:ascii="Times New Roman" w:hAnsi="Times New Roman"/>
              </w:rPr>
              <w:t xml:space="preserve"> K</w:t>
            </w:r>
            <w:r w:rsidRPr="008C43C9">
              <w:rPr>
                <w:rFonts w:ascii="Times New Roman" w:hAnsi="Times New Roman"/>
              </w:rPr>
              <w:t>özéleti megnyilatkozások retorikája.</w:t>
            </w:r>
          </w:p>
          <w:p w:rsidR="004D5B87" w:rsidRPr="005A10A5" w:rsidRDefault="004D5B87" w:rsidP="00D9048A">
            <w:pPr>
              <w:spacing w:after="0"/>
              <w:rPr>
                <w:lang w:val="cs-CZ"/>
              </w:rPr>
            </w:pPr>
          </w:p>
          <w:p w:rsidR="004D5B87" w:rsidRPr="00FB6F32" w:rsidRDefault="004D5B87" w:rsidP="0036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hu-HU"/>
              </w:rPr>
            </w:pPr>
          </w:p>
        </w:tc>
      </w:tr>
    </w:tbl>
    <w:p w:rsidR="004D5B87" w:rsidRDefault="004D5B87" w:rsidP="00D9048A">
      <w:pPr>
        <w:pStyle w:val="Cmsor5"/>
        <w:spacing w:before="0"/>
        <w:jc w:val="center"/>
        <w:rPr>
          <w:rFonts w:ascii="Times New Roman" w:hAnsi="Times New Roman" w:cs="Cambria"/>
          <w:bCs/>
          <w:i w:val="0"/>
          <w:iCs/>
          <w:sz w:val="24"/>
          <w:szCs w:val="24"/>
        </w:rPr>
        <w:sectPr w:rsidR="004D5B87" w:rsidSect="009649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59"/>
      </w:tblGrid>
      <w:tr w:rsidR="004D5B87" w:rsidRPr="008C43C9" w:rsidTr="00D9048A">
        <w:trPr>
          <w:trHeight w:val="20"/>
        </w:trPr>
        <w:tc>
          <w:tcPr>
            <w:tcW w:w="1771" w:type="dxa"/>
            <w:vAlign w:val="center"/>
          </w:tcPr>
          <w:p w:rsidR="004D5B87" w:rsidRPr="003929C6" w:rsidRDefault="004D5B87" w:rsidP="00D9048A">
            <w:pPr>
              <w:pStyle w:val="Cmsor5"/>
              <w:spacing w:before="0"/>
              <w:jc w:val="center"/>
              <w:rPr>
                <w:rFonts w:ascii="Times New Roman" w:hAnsi="Times New Roman" w:cs="Cambria"/>
                <w:i w:val="0"/>
                <w:sz w:val="24"/>
                <w:szCs w:val="24"/>
              </w:rPr>
            </w:pPr>
            <w:r w:rsidRPr="003929C6">
              <w:rPr>
                <w:rFonts w:ascii="Times New Roman" w:hAnsi="Times New Roman" w:cs="Cambria"/>
                <w:i w:val="0"/>
                <w:sz w:val="24"/>
                <w:szCs w:val="24"/>
              </w:rPr>
              <w:t>Kulcsfogalmak/ fogalmak</w:t>
            </w:r>
          </w:p>
          <w:p w:rsidR="004D5B87" w:rsidRPr="003F2008" w:rsidRDefault="004D5B87" w:rsidP="003F2008">
            <w:pPr>
              <w:rPr>
                <w:lang w:eastAsia="hu-HU"/>
              </w:rPr>
            </w:pPr>
          </w:p>
        </w:tc>
        <w:tc>
          <w:tcPr>
            <w:tcW w:w="7459" w:type="dxa"/>
          </w:tcPr>
          <w:p w:rsidR="004D5B87" w:rsidRPr="008C43C9" w:rsidRDefault="004D5B87" w:rsidP="00D9048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C9">
              <w:rPr>
                <w:rFonts w:ascii="Times New Roman" w:hAnsi="Times New Roman"/>
                <w:sz w:val="24"/>
                <w:szCs w:val="24"/>
              </w:rPr>
              <w:t>Retorika, szónok, szónoklat, beszédfajt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 (bemutató, tanácsadó, törvényszéki), alkalmi beszéd, meggyőző szövegműfaj (vita, ajánlás).</w:t>
            </w:r>
          </w:p>
          <w:p w:rsidR="004D5B87" w:rsidRPr="008C43C9" w:rsidRDefault="004D5B87" w:rsidP="00D9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>zónoklat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 bevezetés (az érdeklődés felkeltése, a jóindulat megnyerése, témamegjelölés), elbeszélés, érv, cáfolat, befejezés (</w:t>
            </w:r>
            <w:r w:rsidRPr="005A10A5">
              <w:rPr>
                <w:rFonts w:ascii="Times New Roman" w:hAnsi="Times New Roman"/>
                <w:sz w:val="24"/>
                <w:szCs w:val="24"/>
                <w:lang w:val="cs-CZ"/>
              </w:rPr>
              <w:t>összefoglalás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, kitekintés). </w:t>
            </w:r>
          </w:p>
        </w:tc>
      </w:tr>
    </w:tbl>
    <w:p w:rsidR="004D5B87" w:rsidRDefault="004D5B87" w:rsidP="00D9048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6B2" w:rsidRDefault="00B556B2" w:rsidP="00D9048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6B2" w:rsidRPr="008C43C9" w:rsidRDefault="00B556B2" w:rsidP="00D9048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288"/>
        <w:gridCol w:w="4755"/>
        <w:gridCol w:w="1246"/>
        <w:gridCol w:w="1125"/>
      </w:tblGrid>
      <w:tr w:rsidR="004D5B87" w:rsidRPr="003F2008" w:rsidTr="007E1F67">
        <w:trPr>
          <w:cantSplit/>
        </w:trPr>
        <w:tc>
          <w:tcPr>
            <w:tcW w:w="2104" w:type="dxa"/>
            <w:gridSpan w:val="2"/>
            <w:vAlign w:val="center"/>
          </w:tcPr>
          <w:p w:rsidR="004D5B87" w:rsidRPr="001878EB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Tematikai</w:t>
            </w:r>
            <w:r w:rsidRPr="001878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egység/ Fejlesztési cél</w:t>
            </w:r>
          </w:p>
        </w:tc>
        <w:tc>
          <w:tcPr>
            <w:tcW w:w="6001" w:type="dxa"/>
            <w:gridSpan w:val="2"/>
            <w:vAlign w:val="center"/>
          </w:tcPr>
          <w:p w:rsidR="004D5B87" w:rsidRPr="001878EB" w:rsidRDefault="004D5B87" w:rsidP="007E1F6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sz w:val="24"/>
                <w:szCs w:val="24"/>
              </w:rPr>
              <w:t>A disputa: irányított vita szabályainak megismerése</w:t>
            </w:r>
          </w:p>
        </w:tc>
        <w:tc>
          <w:tcPr>
            <w:tcW w:w="1125" w:type="dxa"/>
            <w:vAlign w:val="center"/>
          </w:tcPr>
          <w:p w:rsidR="004D5B87" w:rsidRPr="001878EB" w:rsidRDefault="004D5B87" w:rsidP="007E1F6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EB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Óra-keret</w:t>
            </w:r>
            <w:r w:rsidRPr="001878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</w:t>
            </w:r>
            <w:r w:rsidRPr="001878EB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  <w:tr w:rsidR="004D5B87" w:rsidRPr="004A7F2E" w:rsidTr="007E1F67">
        <w:trPr>
          <w:cantSplit/>
        </w:trPr>
        <w:tc>
          <w:tcPr>
            <w:tcW w:w="2104" w:type="dxa"/>
            <w:gridSpan w:val="2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126" w:type="dxa"/>
            <w:gridSpan w:val="3"/>
          </w:tcPr>
          <w:p w:rsidR="004D5B87" w:rsidRDefault="004D5B87" w:rsidP="007E1F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Konfliktushelyzeteket bemutató irodalmi alkotások ismerete.</w:t>
            </w:r>
          </w:p>
          <w:p w:rsidR="004D5B87" w:rsidRPr="007E1F67" w:rsidRDefault="004D5B87" w:rsidP="007E1F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Szóbeli szövegalkotási ismeretek.</w:t>
            </w:r>
          </w:p>
        </w:tc>
      </w:tr>
      <w:tr w:rsidR="004D5B87" w:rsidRPr="004A7F2E" w:rsidTr="007E1F67">
        <w:trPr>
          <w:trHeight w:val="328"/>
        </w:trPr>
        <w:tc>
          <w:tcPr>
            <w:tcW w:w="2104" w:type="dxa"/>
            <w:gridSpan w:val="2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126" w:type="dxa"/>
            <w:gridSpan w:val="3"/>
          </w:tcPr>
          <w:p w:rsidR="004D5B87" w:rsidRPr="00B76CD9" w:rsidRDefault="004D5B87" w:rsidP="0036094C">
            <w:pPr>
              <w:pStyle w:val="listaszer01710020bekezd00e9s"/>
              <w:spacing w:before="120" w:beforeAutospacing="0" w:after="0" w:afterAutospacing="0"/>
              <w:jc w:val="both"/>
              <w:rPr>
                <w:rStyle w:val="listaszer01710020bekezd00e9schar"/>
                <w:rFonts w:ascii="Times New Roman" w:hAnsi="Times New Roman"/>
                <w:color w:val="000000"/>
              </w:rPr>
            </w:pPr>
            <w:r w:rsidRPr="0036094C">
              <w:rPr>
                <w:rStyle w:val="cm38char"/>
                <w:rFonts w:ascii="Times New Roman" w:hAnsi="Times New Roman" w:cs="Times New Roman"/>
                <w:color w:val="000000"/>
              </w:rPr>
              <w:t>A végzetszerűség és az egyéni felelős cselekvés dilemmája. A szeretetteljes kapcsolat próbái. Konfliktushelyzetek kezelésének módjai</w:t>
            </w:r>
            <w:r w:rsidRPr="00B76CD9">
              <w:rPr>
                <w:rStyle w:val="cm38char"/>
                <w:rFonts w:cs="Times New Roman"/>
                <w:color w:val="000000"/>
              </w:rPr>
              <w:t>.</w:t>
            </w:r>
          </w:p>
          <w:p w:rsidR="004D5B87" w:rsidRPr="00B76CD9" w:rsidRDefault="004D5B87" w:rsidP="0036094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Irodalmi</w:t>
            </w:r>
            <w:r w:rsidRPr="00B76CD9">
              <w:rPr>
                <w:rFonts w:ascii="Times New Roman" w:hAnsi="Times New Roman" w:cs="Times New Roman"/>
                <w:sz w:val="24"/>
                <w:szCs w:val="24"/>
              </w:rPr>
              <w:t xml:space="preserve"> művekben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történelmi eseményekben</w:t>
            </w:r>
            <w:r w:rsidRPr="00B76CD9">
              <w:rPr>
                <w:rFonts w:ascii="Times New Roman" w:hAnsi="Times New Roman" w:cs="Times New Roman"/>
                <w:sz w:val="24"/>
                <w:szCs w:val="24"/>
              </w:rPr>
              <w:t xml:space="preserve"> felvetett erkölcsi problémák mérlegelő megítélése. </w:t>
            </w:r>
          </w:p>
          <w:p w:rsidR="004D5B87" w:rsidRDefault="004D5B87" w:rsidP="0036094C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A839A6">
              <w:rPr>
                <w:rStyle w:val="t00e1bl00e1zat005fsz00f6vegchar"/>
                <w:rFonts w:ascii="Times New Roman" w:hAnsi="Times New Roman"/>
                <w:color w:val="000000"/>
              </w:rPr>
              <w:t>A társadalmi, közösségi és egyéni konfliktusok megértése, a morális</w:t>
            </w:r>
            <w:r>
              <w:rPr>
                <w:rStyle w:val="t00e1bl00e1zat005fsz00f6vegchar"/>
                <w:rFonts w:ascii="Times New Roman" w:hAnsi="Times New Roman"/>
                <w:color w:val="000000"/>
              </w:rPr>
              <w:t xml:space="preserve"> </w:t>
            </w:r>
            <w:r w:rsidRPr="00A839A6">
              <w:rPr>
                <w:rStyle w:val="t00e1bl00e1zat005fsz00f6vegchar"/>
                <w:rFonts w:ascii="Times New Roman" w:hAnsi="Times New Roman"/>
                <w:color w:val="000000"/>
              </w:rPr>
              <w:t xml:space="preserve">gondolkodásra és ítéletalkotásra való képesség fejlesztése. </w:t>
            </w:r>
            <w:r w:rsidRPr="00A839A6">
              <w:rPr>
                <w:rFonts w:ascii="Times New Roman" w:hAnsi="Times New Roman"/>
              </w:rPr>
              <w:t>A hazához való kötődés erősítése</w:t>
            </w:r>
            <w:r>
              <w:rPr>
                <w:rFonts w:ascii="Times New Roman" w:hAnsi="Times New Roman"/>
              </w:rPr>
              <w:t>.</w:t>
            </w:r>
          </w:p>
          <w:p w:rsidR="004D5B87" w:rsidRDefault="004D5B87" w:rsidP="0036094C">
            <w:pPr>
              <w:pStyle w:val="norm00e1l"/>
              <w:spacing w:before="120" w:beforeAutospacing="0" w:after="0" w:afterAutospacing="0" w:line="15" w:lineRule="atLeast"/>
              <w:jc w:val="both"/>
              <w:rPr>
                <w:rStyle w:val="cm38char"/>
                <w:rFonts w:ascii="Times New Roman" w:hAnsi="Times New Roman" w:cs="Times New Roman"/>
                <w:color w:val="000000"/>
              </w:rPr>
            </w:pPr>
            <w:r w:rsidRPr="00A839A6">
              <w:rPr>
                <w:rFonts w:ascii="Times New Roman" w:hAnsi="Times New Roman" w:cs="Times New Roman"/>
              </w:rPr>
              <w:lastRenderedPageBreak/>
              <w:t>Az emberi magatartások sokféleségének belátása és felelős megítélése.</w:t>
            </w:r>
            <w:r w:rsidRPr="00A839A6">
              <w:rPr>
                <w:rStyle w:val="cm38char"/>
                <w:rFonts w:cs="Times New Roman"/>
                <w:color w:val="FF0000"/>
              </w:rPr>
              <w:t xml:space="preserve"> </w:t>
            </w:r>
            <w:r w:rsidRPr="0036094C">
              <w:rPr>
                <w:rStyle w:val="cm38char"/>
                <w:rFonts w:ascii="Times New Roman" w:hAnsi="Times New Roman" w:cs="Times New Roman"/>
                <w:color w:val="000000"/>
              </w:rPr>
              <w:t>Kötelesség és szenvedély, egyén és közösség viszonya.</w:t>
            </w:r>
          </w:p>
          <w:p w:rsidR="004D5B87" w:rsidRDefault="004D5B87" w:rsidP="0036094C">
            <w:pPr>
              <w:pStyle w:val="norm00e1l"/>
              <w:spacing w:before="120" w:beforeAutospacing="0" w:after="0" w:afterAutospacing="0" w:line="15" w:lineRule="atLeast"/>
              <w:jc w:val="both"/>
              <w:rPr>
                <w:rStyle w:val="cm38char"/>
                <w:rFonts w:ascii="Times New Roman" w:hAnsi="Times New Roman" w:cs="Times New Roman"/>
                <w:color w:val="000000"/>
              </w:rPr>
            </w:pPr>
            <w:r>
              <w:rPr>
                <w:rStyle w:val="cm38char"/>
                <w:rFonts w:ascii="Times New Roman" w:hAnsi="Times New Roman" w:cs="Times New Roman"/>
                <w:color w:val="000000"/>
              </w:rPr>
              <w:t xml:space="preserve">A helyes önismeret </w:t>
            </w:r>
            <w:proofErr w:type="gramStart"/>
            <w:r>
              <w:rPr>
                <w:rStyle w:val="cm38char"/>
                <w:rFonts w:ascii="Times New Roman" w:hAnsi="Times New Roman" w:cs="Times New Roman"/>
                <w:color w:val="000000"/>
              </w:rPr>
              <w:t>kialakítása,.</w:t>
            </w:r>
            <w:proofErr w:type="gramEnd"/>
          </w:p>
          <w:p w:rsidR="004D5B87" w:rsidRDefault="004D5B87" w:rsidP="0036094C">
            <w:pPr>
              <w:pStyle w:val="norm00e1l"/>
              <w:spacing w:before="120" w:beforeAutospacing="0" w:after="0" w:afterAutospacing="0" w:line="15" w:lineRule="atLeast"/>
              <w:jc w:val="both"/>
              <w:rPr>
                <w:rStyle w:val="cm38char"/>
                <w:rFonts w:ascii="Times New Roman" w:hAnsi="Times New Roman" w:cs="Times New Roman"/>
                <w:color w:val="000000"/>
              </w:rPr>
            </w:pPr>
            <w:r>
              <w:rPr>
                <w:rStyle w:val="cm38char"/>
                <w:rFonts w:ascii="Times New Roman" w:hAnsi="Times New Roman" w:cs="Times New Roman"/>
                <w:color w:val="000000"/>
              </w:rPr>
              <w:t>Szociális érzékenység és empátia fejlesztése.</w:t>
            </w:r>
          </w:p>
          <w:p w:rsidR="004D5B87" w:rsidRPr="0036094C" w:rsidRDefault="004D5B87" w:rsidP="0036094C">
            <w:pPr>
              <w:pStyle w:val="norm00e1l"/>
              <w:spacing w:before="120" w:beforeAutospacing="0" w:after="0" w:afterAutospacing="0" w:line="15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D5B87" w:rsidRPr="0033016A" w:rsidRDefault="004D5B87" w:rsidP="00D9048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4D5B87" w:rsidRPr="004A7F2E" w:rsidTr="007E1F67">
        <w:tc>
          <w:tcPr>
            <w:tcW w:w="6859" w:type="dxa"/>
            <w:gridSpan w:val="3"/>
            <w:vAlign w:val="center"/>
          </w:tcPr>
          <w:p w:rsidR="004D5B87" w:rsidRPr="007E1F67" w:rsidRDefault="004D5B87" w:rsidP="007E1F67">
            <w:pPr>
              <w:keepNext/>
              <w:keepLines/>
              <w:spacing w:before="120" w:after="0" w:line="240" w:lineRule="auto"/>
              <w:jc w:val="center"/>
              <w:outlineLvl w:val="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Ismeretek/</w:t>
            </w:r>
            <w:r w:rsidRPr="007E1F67">
              <w:rPr>
                <w:rFonts w:ascii="Times New Roman" w:hAnsi="Times New Roman"/>
                <w:b/>
                <w:iCs/>
                <w:sz w:val="24"/>
                <w:szCs w:val="24"/>
                <w:lang w:val="cs-CZ"/>
              </w:rPr>
              <w:t>fejlesztési</w:t>
            </w:r>
            <w:r w:rsidRPr="007E1F6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7E1F67">
              <w:rPr>
                <w:rFonts w:ascii="Times New Roman" w:hAnsi="Times New Roman"/>
                <w:b/>
                <w:iCs/>
                <w:sz w:val="24"/>
                <w:szCs w:val="24"/>
                <w:lang w:val="cs-CZ"/>
              </w:rPr>
              <w:t>követelmények</w:t>
            </w:r>
          </w:p>
        </w:tc>
        <w:tc>
          <w:tcPr>
            <w:tcW w:w="2371" w:type="dxa"/>
            <w:gridSpan w:val="2"/>
            <w:vAlign w:val="center"/>
          </w:tcPr>
          <w:p w:rsidR="004D5B87" w:rsidRPr="007E1F67" w:rsidRDefault="004D5B87" w:rsidP="007E1F6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Kapcsolódási</w:t>
            </w: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pontok</w:t>
            </w:r>
          </w:p>
        </w:tc>
      </w:tr>
      <w:tr w:rsidR="004D5B87" w:rsidRPr="004A7F2E" w:rsidTr="007E1F67">
        <w:tc>
          <w:tcPr>
            <w:tcW w:w="6859" w:type="dxa"/>
            <w:gridSpan w:val="3"/>
          </w:tcPr>
          <w:p w:rsidR="004D5B87" w:rsidRPr="008C43C9" w:rsidRDefault="004D5B87" w:rsidP="0036094C">
            <w:pPr>
              <w:pStyle w:val="CM38"/>
              <w:widowControl/>
              <w:autoSpaceDE/>
              <w:autoSpaceDN/>
              <w:adjustRightInd/>
              <w:spacing w:before="120" w:after="0"/>
              <w:jc w:val="both"/>
              <w:rPr>
                <w:rFonts w:ascii="Times New Roman" w:hAnsi="Times New Roman"/>
              </w:rPr>
            </w:pPr>
            <w:r w:rsidRPr="008C43C9">
              <w:rPr>
                <w:rFonts w:ascii="Times New Roman" w:hAnsi="Times New Roman"/>
              </w:rPr>
              <w:t xml:space="preserve">Lényegre törő, világos fölépítésű, információban gazdag, </w:t>
            </w:r>
            <w:r w:rsidRPr="005A10A5">
              <w:rPr>
                <w:rFonts w:ascii="Times New Roman" w:hAnsi="Times New Roman"/>
                <w:lang w:val="cs-CZ"/>
              </w:rPr>
              <w:t>kifejtett</w:t>
            </w:r>
            <w:r w:rsidRPr="008C43C9">
              <w:rPr>
                <w:rFonts w:ascii="Times New Roman" w:hAnsi="Times New Roman"/>
              </w:rPr>
              <w:t xml:space="preserve"> szöveg alkotása a tájékoztató, érvelő, meggyőző, vitázó közlésformák valamelyikében (pl. digitális formában,</w:t>
            </w:r>
            <w:r>
              <w:rPr>
                <w:rFonts w:ascii="Times New Roman" w:hAnsi="Times New Roman"/>
              </w:rPr>
              <w:t xml:space="preserve"> multimédiás kiegészítésekkel).</w:t>
            </w:r>
          </w:p>
          <w:p w:rsidR="004D5B87" w:rsidRPr="008C43C9" w:rsidRDefault="004D5B87" w:rsidP="0036094C">
            <w:pPr>
              <w:pStyle w:val="CM38"/>
              <w:widowControl/>
              <w:autoSpaceDE/>
              <w:autoSpaceDN/>
              <w:adjustRightInd/>
              <w:spacing w:after="0"/>
              <w:jc w:val="both"/>
              <w:rPr>
                <w:rFonts w:ascii="Times New Roman" w:hAnsi="Times New Roman"/>
              </w:rPr>
            </w:pPr>
            <w:r w:rsidRPr="008C43C9">
              <w:rPr>
                <w:rFonts w:ascii="Times New Roman" w:hAnsi="Times New Roman"/>
              </w:rPr>
              <w:t xml:space="preserve">Kreatív gyakorlatok a mondat- és szövegszerkezet stiláris lehetőségeinek, a szavak hangulatának, stílusértékének, </w:t>
            </w:r>
            <w:proofErr w:type="spellStart"/>
            <w:r w:rsidRPr="008C43C9">
              <w:rPr>
                <w:rFonts w:ascii="Times New Roman" w:hAnsi="Times New Roman"/>
              </w:rPr>
              <w:t>nyelvrétegbeli</w:t>
            </w:r>
            <w:proofErr w:type="spellEnd"/>
            <w:r w:rsidRPr="008C43C9">
              <w:rPr>
                <w:rFonts w:ascii="Times New Roman" w:hAnsi="Times New Roman"/>
              </w:rPr>
              <w:t xml:space="preserve"> stiláris különbségének figyelembevételével.</w:t>
            </w:r>
          </w:p>
          <w:p w:rsidR="004D5B8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C9">
              <w:rPr>
                <w:rFonts w:ascii="Times New Roman" w:hAnsi="Times New Roman"/>
                <w:sz w:val="24"/>
                <w:szCs w:val="24"/>
              </w:rPr>
              <w:t xml:space="preserve">Az érvelő </w:t>
            </w:r>
            <w:r>
              <w:rPr>
                <w:rFonts w:ascii="Times New Roman" w:hAnsi="Times New Roman"/>
                <w:sz w:val="24"/>
                <w:szCs w:val="24"/>
              </w:rPr>
              <w:t>szövegművek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 szerkezete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5B8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önismeret és az önkifejezés nyelvi és metakommunikációs eszközeinek megismerése és elsajátítása.</w:t>
            </w:r>
          </w:p>
          <w:p w:rsidR="004D5B8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irodalmi művekben, a filmeken és a történelmi eseményekben megnyilvánuló konfliktushelyzetek megvitatása, az egyéni álláspont kialakításának lehetőségei és ezek kifejezésmódjának elsajátítása. A vélemény alkotása szabad, de a szavakért és a cselekedetekért, illetve ezek következményeiért vállalni kell a felelősséget. </w:t>
            </w:r>
          </w:p>
          <w:p w:rsidR="004D5B8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B8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B87" w:rsidRPr="007E1F67" w:rsidRDefault="004D5B87" w:rsidP="0036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2"/>
          </w:tcPr>
          <w:p w:rsidR="004D5B87" w:rsidRDefault="004D5B87" w:rsidP="00996377">
            <w:pPr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  <w:lang w:eastAsia="hu-HU"/>
              </w:rPr>
            </w:pPr>
            <w:r w:rsidRPr="007E1F67"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Történelem</w:t>
            </w:r>
            <w:r w:rsidRPr="007E1F67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, társadalmi és állampolgári ismeretek</w:t>
            </w: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; </w:t>
            </w:r>
          </w:p>
          <w:p w:rsidR="004D5B87" w:rsidRPr="008C43C9" w:rsidRDefault="004D5B87" w:rsidP="005447B0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cs-CZ" w:eastAsia="hu-HU"/>
              </w:rPr>
            </w:pPr>
            <w:r w:rsidRPr="008C43C9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Dráma és tánc</w:t>
            </w: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: a színpadi beszéd retorikai elemei, klasszikus monológok értelmezése.</w:t>
            </w:r>
          </w:p>
          <w:p w:rsidR="004D5B87" w:rsidRPr="005A10A5" w:rsidRDefault="004D5B87" w:rsidP="0036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cs-CZ" w:eastAsia="hu-HU"/>
              </w:rPr>
            </w:pPr>
            <w:r w:rsidRPr="005A10A5"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M</w:t>
            </w:r>
            <w:r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ozgóképkultúra és m</w:t>
            </w:r>
            <w:r w:rsidRPr="005A10A5"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édiaismeret</w:t>
            </w: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: a meggyőzés, befolyásolás, a hatás eszközei.</w:t>
            </w:r>
          </w:p>
          <w:p w:rsidR="004D5B87" w:rsidRPr="0036094C" w:rsidRDefault="004D5B87" w:rsidP="00996377">
            <w:pPr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</w:pPr>
          </w:p>
          <w:p w:rsidR="004D5B87" w:rsidRPr="007E1F67" w:rsidRDefault="004D5B87" w:rsidP="00FB05E6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4D5B87" w:rsidRPr="004A7F2E" w:rsidTr="007E1F67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16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7414" w:type="dxa"/>
            <w:gridSpan w:val="4"/>
          </w:tcPr>
          <w:p w:rsidR="004D5B87" w:rsidRPr="008C43C9" w:rsidRDefault="004D5B87" w:rsidP="00544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>rv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 tétel, bizonyítás, összekötő</w:t>
            </w:r>
            <w:r w:rsidR="00187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>elem.</w:t>
            </w:r>
          </w:p>
          <w:p w:rsidR="004D5B87" w:rsidRPr="007E1F67" w:rsidRDefault="004D5B87" w:rsidP="00544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>rvelés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C43C9">
              <w:rPr>
                <w:rFonts w:ascii="Times New Roman" w:hAnsi="Times New Roman"/>
                <w:sz w:val="24"/>
                <w:szCs w:val="24"/>
              </w:rPr>
              <w:t xml:space="preserve"> indukció, dedukció.</w:t>
            </w:r>
          </w:p>
        </w:tc>
      </w:tr>
    </w:tbl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6B2" w:rsidRPr="007E1F67" w:rsidRDefault="00B556B2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330"/>
        <w:gridCol w:w="4774"/>
        <w:gridCol w:w="1113"/>
        <w:gridCol w:w="1207"/>
      </w:tblGrid>
      <w:tr w:rsidR="004D5B87" w:rsidRPr="00FB05E6" w:rsidTr="00AB194F">
        <w:trPr>
          <w:cantSplit/>
        </w:trPr>
        <w:tc>
          <w:tcPr>
            <w:tcW w:w="2136" w:type="dxa"/>
            <w:gridSpan w:val="2"/>
            <w:vAlign w:val="center"/>
          </w:tcPr>
          <w:p w:rsidR="004D5B87" w:rsidRPr="00B556B2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Tematikai egység/ </w:t>
            </w:r>
            <w:r w:rsidRPr="00B556B2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Fejlesztési</w:t>
            </w:r>
            <w:r w:rsidRPr="00B556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cél</w:t>
            </w:r>
          </w:p>
        </w:tc>
        <w:tc>
          <w:tcPr>
            <w:tcW w:w="5887" w:type="dxa"/>
            <w:gridSpan w:val="2"/>
          </w:tcPr>
          <w:p w:rsidR="004D5B87" w:rsidRPr="00B556B2" w:rsidRDefault="004D5B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5B87" w:rsidRPr="00B556B2" w:rsidRDefault="004D5B87">
            <w:pPr>
              <w:rPr>
                <w:sz w:val="24"/>
                <w:szCs w:val="24"/>
              </w:rPr>
            </w:pPr>
            <w:r w:rsidRPr="00B556B2">
              <w:rPr>
                <w:rFonts w:ascii="Times New Roman" w:hAnsi="Times New Roman"/>
                <w:b/>
                <w:sz w:val="24"/>
                <w:szCs w:val="24"/>
              </w:rPr>
              <w:t xml:space="preserve">A vita gyakorlása: </w:t>
            </w:r>
            <w:r w:rsidR="00E6057C">
              <w:rPr>
                <w:rFonts w:ascii="Times New Roman" w:hAnsi="Times New Roman"/>
                <w:b/>
                <w:sz w:val="24"/>
                <w:szCs w:val="24"/>
              </w:rPr>
              <w:t xml:space="preserve">pl. </w:t>
            </w:r>
            <w:bookmarkStart w:id="0" w:name="_GoBack"/>
            <w:bookmarkEnd w:id="0"/>
            <w:r w:rsidRPr="00B556B2">
              <w:rPr>
                <w:rFonts w:ascii="Times New Roman" w:hAnsi="Times New Roman"/>
                <w:b/>
                <w:sz w:val="24"/>
                <w:szCs w:val="24"/>
              </w:rPr>
              <w:t>a Karl Popper-vita</w:t>
            </w:r>
          </w:p>
        </w:tc>
        <w:tc>
          <w:tcPr>
            <w:tcW w:w="1207" w:type="dxa"/>
          </w:tcPr>
          <w:p w:rsidR="004D5B87" w:rsidRPr="00B556B2" w:rsidRDefault="004D5B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B2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Óra-keret</w:t>
            </w:r>
            <w:r w:rsidRPr="00B556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D5B87" w:rsidRPr="00B556B2" w:rsidRDefault="004D5B87" w:rsidP="00FB05E6">
            <w:pPr>
              <w:rPr>
                <w:sz w:val="24"/>
                <w:szCs w:val="24"/>
              </w:rPr>
            </w:pPr>
            <w:r w:rsidRPr="00B556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507C0" w:rsidRPr="00B556B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556B2">
              <w:rPr>
                <w:rFonts w:ascii="Times New Roman" w:hAnsi="Times New Roman"/>
                <w:b/>
                <w:sz w:val="24"/>
                <w:szCs w:val="24"/>
              </w:rPr>
              <w:t xml:space="preserve"> óra</w:t>
            </w:r>
          </w:p>
        </w:tc>
      </w:tr>
      <w:tr w:rsidR="004D5B87" w:rsidRPr="004A7F2E" w:rsidTr="007E1F67">
        <w:trPr>
          <w:cantSplit/>
        </w:trPr>
        <w:tc>
          <w:tcPr>
            <w:tcW w:w="2136" w:type="dxa"/>
            <w:gridSpan w:val="2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>Előzetes tudás</w:t>
            </w:r>
          </w:p>
        </w:tc>
        <w:tc>
          <w:tcPr>
            <w:tcW w:w="7094" w:type="dxa"/>
            <w:gridSpan w:val="3"/>
          </w:tcPr>
          <w:p w:rsidR="004D5B87" w:rsidRDefault="004D5B87" w:rsidP="007E1F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Szövegalkotás szóban és írásban. Előadói ismeretek.</w:t>
            </w:r>
          </w:p>
          <w:p w:rsidR="004D5B87" w:rsidRPr="007E1F67" w:rsidRDefault="004D5B87" w:rsidP="007E1F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B87" w:rsidRPr="004A7F2E" w:rsidTr="007E1F67">
        <w:trPr>
          <w:trHeight w:val="328"/>
        </w:trPr>
        <w:tc>
          <w:tcPr>
            <w:tcW w:w="2136" w:type="dxa"/>
            <w:gridSpan w:val="2"/>
            <w:vAlign w:val="center"/>
          </w:tcPr>
          <w:p w:rsidR="004D5B87" w:rsidRPr="007E1F67" w:rsidRDefault="004D5B87" w:rsidP="007E1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7094" w:type="dxa"/>
            <w:gridSpan w:val="3"/>
          </w:tcPr>
          <w:p w:rsidR="004D5B87" w:rsidRDefault="004D5B87" w:rsidP="007E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nyelvi és nem nyelvi eszközök tudatos alkalmazása a vita során</w:t>
            </w:r>
            <w:r w:rsidRPr="002B4D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5B87" w:rsidRPr="002B4D91" w:rsidRDefault="004D5B87" w:rsidP="007E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indulatok helyett az érvekés a logikus meggyőzés szerepének felismertetése és elsajátítása.</w:t>
            </w:r>
          </w:p>
        </w:tc>
      </w:tr>
      <w:tr w:rsidR="004D5B87" w:rsidRPr="004A7F2E" w:rsidTr="007E1F67">
        <w:tc>
          <w:tcPr>
            <w:tcW w:w="6910" w:type="dxa"/>
            <w:gridSpan w:val="3"/>
            <w:vAlign w:val="center"/>
          </w:tcPr>
          <w:p w:rsidR="004D5B87" w:rsidRPr="007E1F67" w:rsidRDefault="004D5B87" w:rsidP="007E1F67">
            <w:pPr>
              <w:keepNext/>
              <w:keepLines/>
              <w:spacing w:before="120" w:after="0" w:line="240" w:lineRule="auto"/>
              <w:jc w:val="center"/>
              <w:outlineLvl w:val="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iCs/>
                <w:sz w:val="24"/>
                <w:szCs w:val="24"/>
              </w:rPr>
              <w:t>Ismeretek/fejlesztési követelmények</w:t>
            </w:r>
          </w:p>
        </w:tc>
        <w:tc>
          <w:tcPr>
            <w:tcW w:w="2320" w:type="dxa"/>
            <w:gridSpan w:val="2"/>
            <w:vAlign w:val="center"/>
          </w:tcPr>
          <w:p w:rsidR="004D5B87" w:rsidRPr="007E1F67" w:rsidRDefault="004D5B87" w:rsidP="007E1F6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bCs/>
                <w:sz w:val="24"/>
                <w:szCs w:val="24"/>
              </w:rPr>
              <w:t>Kapcsolódási pontok</w:t>
            </w:r>
          </w:p>
        </w:tc>
      </w:tr>
      <w:tr w:rsidR="004D5B87" w:rsidRPr="004A7F2E" w:rsidTr="007E1F67">
        <w:trPr>
          <w:trHeight w:val="1669"/>
        </w:trPr>
        <w:tc>
          <w:tcPr>
            <w:tcW w:w="6910" w:type="dxa"/>
            <w:gridSpan w:val="3"/>
          </w:tcPr>
          <w:p w:rsidR="004D5B87" w:rsidRPr="008C43C9" w:rsidRDefault="004D5B87" w:rsidP="00FB0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>A hatásos előadásmód eszközei.</w:t>
            </w:r>
          </w:p>
          <w:p w:rsidR="004D5B87" w:rsidRPr="008C43C9" w:rsidRDefault="004D5B87" w:rsidP="00FB05E6">
            <w:pPr>
              <w:pStyle w:val="CM38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</w:rPr>
            </w:pPr>
            <w:r w:rsidRPr="008C43C9">
              <w:rPr>
                <w:rFonts w:ascii="Times New Roman" w:hAnsi="Times New Roman"/>
              </w:rPr>
              <w:t xml:space="preserve">A hatásos meggyőzés és véleménynyilvánítás nyelvi (mondat- és szövegfonetikai eszközök) és nem nyelvi </w:t>
            </w:r>
            <w:proofErr w:type="spellStart"/>
            <w:r w:rsidRPr="008C43C9">
              <w:rPr>
                <w:rFonts w:ascii="Times New Roman" w:hAnsi="Times New Roman"/>
              </w:rPr>
              <w:t>kifejezésbeli</w:t>
            </w:r>
            <w:proofErr w:type="spellEnd"/>
            <w:r w:rsidRPr="008C43C9">
              <w:rPr>
                <w:rFonts w:ascii="Times New Roman" w:hAnsi="Times New Roman"/>
              </w:rPr>
              <w:t xml:space="preserve"> eszközei a különféle szövegműfajokban, </w:t>
            </w:r>
            <w:r>
              <w:rPr>
                <w:rFonts w:ascii="Times New Roman" w:hAnsi="Times New Roman"/>
              </w:rPr>
              <w:t>a vita</w:t>
            </w:r>
            <w:r w:rsidRPr="008C43C9">
              <w:rPr>
                <w:rFonts w:ascii="Times New Roman" w:hAnsi="Times New Roman"/>
              </w:rPr>
              <w:t xml:space="preserve"> különböző formáiban.</w:t>
            </w:r>
          </w:p>
          <w:p w:rsidR="004D5B87" w:rsidRPr="0005162C" w:rsidRDefault="004D5B87" w:rsidP="00FB05E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eastAsia="hu-HU"/>
              </w:rPr>
            </w:pPr>
            <w:r w:rsidRPr="0005162C">
              <w:rPr>
                <w:rFonts w:ascii="Times New Roman" w:hAnsi="Times New Roman"/>
                <w:spacing w:val="-4"/>
                <w:sz w:val="24"/>
                <w:szCs w:val="24"/>
                <w:lang w:eastAsia="hu-HU"/>
              </w:rPr>
              <w:t xml:space="preserve">A hivatalos felszólalás, hozzászólás gyakorlása különböző helyzetekben. </w:t>
            </w:r>
          </w:p>
          <w:p w:rsidR="004D5B87" w:rsidRPr="007E1F67" w:rsidRDefault="004D5B87" w:rsidP="00FB05E6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</w:tcPr>
          <w:p w:rsidR="004D5B87" w:rsidRDefault="004D5B87" w:rsidP="005447B0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7E1F67">
              <w:rPr>
                <w:rFonts w:ascii="Times New Roman" w:hAnsi="Times New Roman"/>
                <w:i/>
                <w:sz w:val="24"/>
                <w:szCs w:val="24"/>
                <w:lang w:val="cs-CZ" w:eastAsia="hu-HU"/>
              </w:rPr>
              <w:t>Történelem</w:t>
            </w:r>
            <w:r w:rsidRPr="007E1F67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 xml:space="preserve">, társadalmi és állampolgári ismeretek; </w:t>
            </w:r>
            <w:r w:rsidRPr="008C43C9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Matematika</w:t>
            </w: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</w:t>
            </w:r>
            <w:r w:rsidRPr="008C43C9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bizonyítás, érvelés, cáfolat.</w:t>
            </w:r>
          </w:p>
          <w:p w:rsidR="004D5B87" w:rsidRPr="007E1F67" w:rsidRDefault="004D5B87" w:rsidP="0054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FB6F32"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Filozófia</w:t>
            </w:r>
            <w:r w:rsidRPr="00FB6F32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: </w:t>
            </w:r>
            <w:r w:rsidRPr="00FB6F32">
              <w:rPr>
                <w:rFonts w:ascii="Times New Roman" w:hAnsi="Times New Roman"/>
                <w:sz w:val="24"/>
                <w:szCs w:val="24"/>
              </w:rPr>
              <w:t>Érvelési szerkezetek tudatosítása</w:t>
            </w:r>
          </w:p>
        </w:tc>
      </w:tr>
      <w:tr w:rsidR="004D5B87" w:rsidRPr="004A7F2E" w:rsidTr="007E1F67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06" w:type="dxa"/>
            <w:vAlign w:val="center"/>
          </w:tcPr>
          <w:p w:rsidR="004D5B87" w:rsidRPr="007E1F67" w:rsidRDefault="004D5B87" w:rsidP="007E1F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Kulcsfogalmak/ fogalmak</w:t>
            </w:r>
          </w:p>
        </w:tc>
        <w:tc>
          <w:tcPr>
            <w:tcW w:w="7424" w:type="dxa"/>
            <w:gridSpan w:val="4"/>
          </w:tcPr>
          <w:p w:rsidR="004D5B87" w:rsidRPr="007E1F67" w:rsidRDefault="004D5B87" w:rsidP="002B4D9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Támogató, ellenző, tételmondat, tézis, összegzés, reflektálás, bizonyítás, cáfolat, ellenérv.</w:t>
            </w:r>
          </w:p>
        </w:tc>
      </w:tr>
    </w:tbl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Pr="007E1F6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BBE">
        <w:rPr>
          <w:rFonts w:ascii="Times New Roman" w:hAnsi="Times New Roman"/>
          <w:b/>
          <w:sz w:val="24"/>
          <w:szCs w:val="24"/>
        </w:rPr>
        <w:t>Főbb tevékenységformák:</w:t>
      </w:r>
      <w:r>
        <w:rPr>
          <w:rFonts w:ascii="Times New Roman" w:hAnsi="Times New Roman"/>
          <w:sz w:val="24"/>
          <w:szCs w:val="24"/>
        </w:rPr>
        <w:t xml:space="preserve"> irodalmi művek és filmek részleteinek elemzése, önálló anyaggyűjtés, csoportmunka, páros feladatok megoldása, drámaszituációk előadása, szituációs játékok, szóbeli irányított viták.</w:t>
      </w: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57C" w:rsidRPr="00E6057C" w:rsidRDefault="00E6057C" w:rsidP="007E1F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057C">
        <w:rPr>
          <w:rFonts w:ascii="Times New Roman" w:hAnsi="Times New Roman"/>
          <w:b/>
          <w:sz w:val="24"/>
          <w:szCs w:val="24"/>
        </w:rPr>
        <w:t>Forrás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E6057C">
          <w:rPr>
            <w:rStyle w:val="Hiperhivatkozs"/>
            <w:rFonts w:ascii="Times New Roman" w:hAnsi="Times New Roman"/>
            <w:sz w:val="20"/>
            <w:szCs w:val="20"/>
          </w:rPr>
          <w:t>https://www.google.hu/url?sa=t&amp;rct=j&amp;q=&amp;esrc=s&amp;source=web&amp;cd=1&amp;cad=rja&amp;uact=8&amp;ved=0ahUKEwjp3KmJpdbVAhVSJFAKHYq3BDkQFgglMAA&amp;url=http%3A%2F%2Fwww.gardonyi-eger.hu%2F_user%2Fbrowser%2FFile%2Fhelyi%2520tanterv%25202016%2Fmagyar%2FDisputa%2520szakk%25C3%25B6r.docx&amp;usg=AFQjCNG4cM1-abHF9m8MsqvHUuVZjPKcDg</w:t>
        </w:r>
      </w:hyperlink>
    </w:p>
    <w:p w:rsidR="00E6057C" w:rsidRDefault="00E6057C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057C" w:rsidRDefault="00E6057C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2017. augusztus 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Juhász Iván</w:t>
      </w: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B87" w:rsidRPr="00437BBE" w:rsidRDefault="004D5B87" w:rsidP="007E1F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5B87" w:rsidRPr="00437BBE" w:rsidSect="003F20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3F" w:rsidRDefault="0089773F" w:rsidP="007E1F67">
      <w:pPr>
        <w:spacing w:after="0" w:line="240" w:lineRule="auto"/>
      </w:pPr>
      <w:r>
        <w:separator/>
      </w:r>
    </w:p>
  </w:endnote>
  <w:endnote w:type="continuationSeparator" w:id="0">
    <w:p w:rsidR="0089773F" w:rsidRDefault="0089773F" w:rsidP="007E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4D5B87" w:rsidP="007E1F6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5B87" w:rsidRDefault="004D5B87" w:rsidP="007E1F6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11521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6057C">
      <w:rPr>
        <w:noProof/>
      </w:rPr>
      <w:t>3</w:t>
    </w:r>
    <w:r>
      <w:rPr>
        <w:noProof/>
      </w:rPr>
      <w:fldChar w:fldCharType="end"/>
    </w:r>
  </w:p>
  <w:p w:rsidR="004D5B87" w:rsidRDefault="004D5B87" w:rsidP="007E1F6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4D5B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3F" w:rsidRDefault="0089773F" w:rsidP="007E1F67">
      <w:pPr>
        <w:spacing w:after="0" w:line="240" w:lineRule="auto"/>
      </w:pPr>
      <w:r>
        <w:separator/>
      </w:r>
    </w:p>
  </w:footnote>
  <w:footnote w:type="continuationSeparator" w:id="0">
    <w:p w:rsidR="0089773F" w:rsidRDefault="0089773F" w:rsidP="007E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4D5B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Pr="00CB7377" w:rsidRDefault="004D5B87" w:rsidP="00CB73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4D5B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208"/>
    <w:multiLevelType w:val="hybridMultilevel"/>
    <w:tmpl w:val="AF5AAE4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37C8F"/>
    <w:multiLevelType w:val="hybridMultilevel"/>
    <w:tmpl w:val="8BCC85D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0523B"/>
    <w:multiLevelType w:val="hybridMultilevel"/>
    <w:tmpl w:val="B638213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B0CFD"/>
    <w:multiLevelType w:val="hybridMultilevel"/>
    <w:tmpl w:val="13BEBF7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D24DE"/>
    <w:multiLevelType w:val="hybridMultilevel"/>
    <w:tmpl w:val="13B8FB6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440F5"/>
    <w:multiLevelType w:val="hybridMultilevel"/>
    <w:tmpl w:val="7B109F3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81AE7"/>
    <w:multiLevelType w:val="hybridMultilevel"/>
    <w:tmpl w:val="7DEC2D3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0259A4"/>
    <w:multiLevelType w:val="hybridMultilevel"/>
    <w:tmpl w:val="8320ECC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12595"/>
    <w:multiLevelType w:val="hybridMultilevel"/>
    <w:tmpl w:val="06761EAE"/>
    <w:lvl w:ilvl="0" w:tplc="7F88075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67C7B"/>
    <w:multiLevelType w:val="hybridMultilevel"/>
    <w:tmpl w:val="9A10E2B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9382A"/>
    <w:multiLevelType w:val="hybridMultilevel"/>
    <w:tmpl w:val="C59EF09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311B0"/>
    <w:multiLevelType w:val="hybridMultilevel"/>
    <w:tmpl w:val="6DFCD9A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048F4"/>
    <w:multiLevelType w:val="hybridMultilevel"/>
    <w:tmpl w:val="F266BE8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A1726"/>
    <w:multiLevelType w:val="hybridMultilevel"/>
    <w:tmpl w:val="8C46E73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9371A"/>
    <w:multiLevelType w:val="hybridMultilevel"/>
    <w:tmpl w:val="525611F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56108"/>
    <w:multiLevelType w:val="hybridMultilevel"/>
    <w:tmpl w:val="8402A50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C6DFB"/>
    <w:multiLevelType w:val="hybridMultilevel"/>
    <w:tmpl w:val="00BA1A2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EE0C96"/>
    <w:multiLevelType w:val="hybridMultilevel"/>
    <w:tmpl w:val="FEB283C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20A65"/>
    <w:multiLevelType w:val="hybridMultilevel"/>
    <w:tmpl w:val="E4BA643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424A0"/>
    <w:multiLevelType w:val="hybridMultilevel"/>
    <w:tmpl w:val="9864CAF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5F5A00"/>
    <w:multiLevelType w:val="hybridMultilevel"/>
    <w:tmpl w:val="113CA11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89265C"/>
    <w:multiLevelType w:val="hybridMultilevel"/>
    <w:tmpl w:val="A9D853A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C480C"/>
    <w:multiLevelType w:val="hybridMultilevel"/>
    <w:tmpl w:val="97E80EC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6DC77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A7898"/>
    <w:multiLevelType w:val="hybridMultilevel"/>
    <w:tmpl w:val="47168628"/>
    <w:lvl w:ilvl="0" w:tplc="46EAF8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44A662CE"/>
    <w:multiLevelType w:val="hybridMultilevel"/>
    <w:tmpl w:val="83CEFF0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145200"/>
    <w:multiLevelType w:val="hybridMultilevel"/>
    <w:tmpl w:val="4748FC5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013F56"/>
    <w:multiLevelType w:val="hybridMultilevel"/>
    <w:tmpl w:val="EA9ADCD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996BBC"/>
    <w:multiLevelType w:val="hybridMultilevel"/>
    <w:tmpl w:val="D61C834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003919"/>
    <w:multiLevelType w:val="hybridMultilevel"/>
    <w:tmpl w:val="5BB0C3A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9B55C6"/>
    <w:multiLevelType w:val="hybridMultilevel"/>
    <w:tmpl w:val="CA50EDD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C1716"/>
    <w:multiLevelType w:val="hybridMultilevel"/>
    <w:tmpl w:val="AC2A778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B5758B"/>
    <w:multiLevelType w:val="hybridMultilevel"/>
    <w:tmpl w:val="464091A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3587E"/>
    <w:multiLevelType w:val="hybridMultilevel"/>
    <w:tmpl w:val="381AA53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956262"/>
    <w:multiLevelType w:val="hybridMultilevel"/>
    <w:tmpl w:val="446C3B1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93216"/>
    <w:multiLevelType w:val="hybridMultilevel"/>
    <w:tmpl w:val="5EAA36E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D54A00"/>
    <w:multiLevelType w:val="hybridMultilevel"/>
    <w:tmpl w:val="3C505BB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853E35"/>
    <w:multiLevelType w:val="hybridMultilevel"/>
    <w:tmpl w:val="74CACBC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761076"/>
    <w:multiLevelType w:val="hybridMultilevel"/>
    <w:tmpl w:val="53D8E38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C4415"/>
    <w:multiLevelType w:val="hybridMultilevel"/>
    <w:tmpl w:val="40708A0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74DBA"/>
    <w:multiLevelType w:val="hybridMultilevel"/>
    <w:tmpl w:val="2D7EA106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F2175B"/>
    <w:multiLevelType w:val="hybridMultilevel"/>
    <w:tmpl w:val="66B2269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016587"/>
    <w:multiLevelType w:val="hybridMultilevel"/>
    <w:tmpl w:val="8E642FC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5155B"/>
    <w:multiLevelType w:val="hybridMultilevel"/>
    <w:tmpl w:val="DA3E2E5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D71A77"/>
    <w:multiLevelType w:val="hybridMultilevel"/>
    <w:tmpl w:val="F656DE0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7577ED"/>
    <w:multiLevelType w:val="hybridMultilevel"/>
    <w:tmpl w:val="1544149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4C0988"/>
    <w:multiLevelType w:val="hybridMultilevel"/>
    <w:tmpl w:val="9EC0BEF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13"/>
  </w:num>
  <w:num w:numId="5">
    <w:abstractNumId w:val="26"/>
  </w:num>
  <w:num w:numId="6">
    <w:abstractNumId w:val="37"/>
  </w:num>
  <w:num w:numId="7">
    <w:abstractNumId w:val="4"/>
  </w:num>
  <w:num w:numId="8">
    <w:abstractNumId w:val="17"/>
  </w:num>
  <w:num w:numId="9">
    <w:abstractNumId w:val="28"/>
  </w:num>
  <w:num w:numId="10">
    <w:abstractNumId w:val="1"/>
  </w:num>
  <w:num w:numId="11">
    <w:abstractNumId w:val="44"/>
  </w:num>
  <w:num w:numId="12">
    <w:abstractNumId w:val="36"/>
  </w:num>
  <w:num w:numId="13">
    <w:abstractNumId w:val="34"/>
  </w:num>
  <w:num w:numId="14">
    <w:abstractNumId w:val="29"/>
  </w:num>
  <w:num w:numId="15">
    <w:abstractNumId w:val="40"/>
  </w:num>
  <w:num w:numId="16">
    <w:abstractNumId w:val="31"/>
  </w:num>
  <w:num w:numId="17">
    <w:abstractNumId w:val="25"/>
  </w:num>
  <w:num w:numId="18">
    <w:abstractNumId w:val="22"/>
  </w:num>
  <w:num w:numId="19">
    <w:abstractNumId w:val="14"/>
  </w:num>
  <w:num w:numId="20">
    <w:abstractNumId w:val="35"/>
  </w:num>
  <w:num w:numId="21">
    <w:abstractNumId w:val="45"/>
  </w:num>
  <w:num w:numId="22">
    <w:abstractNumId w:val="24"/>
  </w:num>
  <w:num w:numId="23">
    <w:abstractNumId w:val="32"/>
  </w:num>
  <w:num w:numId="24">
    <w:abstractNumId w:val="39"/>
  </w:num>
  <w:num w:numId="25">
    <w:abstractNumId w:val="6"/>
  </w:num>
  <w:num w:numId="26">
    <w:abstractNumId w:val="20"/>
  </w:num>
  <w:num w:numId="27">
    <w:abstractNumId w:val="4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30"/>
  </w:num>
  <w:num w:numId="33">
    <w:abstractNumId w:val="18"/>
  </w:num>
  <w:num w:numId="34">
    <w:abstractNumId w:val="16"/>
  </w:num>
  <w:num w:numId="35">
    <w:abstractNumId w:val="38"/>
  </w:num>
  <w:num w:numId="36">
    <w:abstractNumId w:val="27"/>
  </w:num>
  <w:num w:numId="37">
    <w:abstractNumId w:val="5"/>
  </w:num>
  <w:num w:numId="38">
    <w:abstractNumId w:val="3"/>
  </w:num>
  <w:num w:numId="39">
    <w:abstractNumId w:val="42"/>
  </w:num>
  <w:num w:numId="40">
    <w:abstractNumId w:val="10"/>
  </w:num>
  <w:num w:numId="41">
    <w:abstractNumId w:val="23"/>
  </w:num>
  <w:num w:numId="42">
    <w:abstractNumId w:val="9"/>
  </w:num>
  <w:num w:numId="43">
    <w:abstractNumId w:val="0"/>
  </w:num>
  <w:num w:numId="44">
    <w:abstractNumId w:val="11"/>
  </w:num>
  <w:num w:numId="45">
    <w:abstractNumId w:val="3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67"/>
    <w:rsid w:val="00047D7B"/>
    <w:rsid w:val="0005162C"/>
    <w:rsid w:val="000A5101"/>
    <w:rsid w:val="000F10C2"/>
    <w:rsid w:val="0011521F"/>
    <w:rsid w:val="001221D8"/>
    <w:rsid w:val="00131700"/>
    <w:rsid w:val="00132153"/>
    <w:rsid w:val="0015585A"/>
    <w:rsid w:val="001878EB"/>
    <w:rsid w:val="00192C1A"/>
    <w:rsid w:val="001949DF"/>
    <w:rsid w:val="00195054"/>
    <w:rsid w:val="001C1373"/>
    <w:rsid w:val="001C6C95"/>
    <w:rsid w:val="002319D8"/>
    <w:rsid w:val="0023426B"/>
    <w:rsid w:val="00273435"/>
    <w:rsid w:val="002B4D91"/>
    <w:rsid w:val="002B7C95"/>
    <w:rsid w:val="002D1239"/>
    <w:rsid w:val="00322B91"/>
    <w:rsid w:val="0033016A"/>
    <w:rsid w:val="00353435"/>
    <w:rsid w:val="0036094C"/>
    <w:rsid w:val="00390866"/>
    <w:rsid w:val="003929C6"/>
    <w:rsid w:val="003B5CE3"/>
    <w:rsid w:val="003F2008"/>
    <w:rsid w:val="003F5B7D"/>
    <w:rsid w:val="004041E9"/>
    <w:rsid w:val="004110AC"/>
    <w:rsid w:val="00431850"/>
    <w:rsid w:val="00432A59"/>
    <w:rsid w:val="004375CF"/>
    <w:rsid w:val="00437BBE"/>
    <w:rsid w:val="00441672"/>
    <w:rsid w:val="00462C4C"/>
    <w:rsid w:val="004A66D7"/>
    <w:rsid w:val="004A7F2E"/>
    <w:rsid w:val="004B4CCE"/>
    <w:rsid w:val="004C0D46"/>
    <w:rsid w:val="004D5B87"/>
    <w:rsid w:val="0050147D"/>
    <w:rsid w:val="00524892"/>
    <w:rsid w:val="00536912"/>
    <w:rsid w:val="00542781"/>
    <w:rsid w:val="005447B0"/>
    <w:rsid w:val="00596D2B"/>
    <w:rsid w:val="005A10A5"/>
    <w:rsid w:val="005A6DC8"/>
    <w:rsid w:val="005B243C"/>
    <w:rsid w:val="005F48BE"/>
    <w:rsid w:val="00614B73"/>
    <w:rsid w:val="00620B56"/>
    <w:rsid w:val="00640FEE"/>
    <w:rsid w:val="006524B7"/>
    <w:rsid w:val="006904AA"/>
    <w:rsid w:val="006B38FC"/>
    <w:rsid w:val="006C579C"/>
    <w:rsid w:val="007261C7"/>
    <w:rsid w:val="00752392"/>
    <w:rsid w:val="00756AF6"/>
    <w:rsid w:val="007C40E0"/>
    <w:rsid w:val="007E1F67"/>
    <w:rsid w:val="007E45C8"/>
    <w:rsid w:val="008261E5"/>
    <w:rsid w:val="008263CA"/>
    <w:rsid w:val="00833CBB"/>
    <w:rsid w:val="00877DA5"/>
    <w:rsid w:val="0089773F"/>
    <w:rsid w:val="008A1BE5"/>
    <w:rsid w:val="008C43C9"/>
    <w:rsid w:val="008E49F1"/>
    <w:rsid w:val="00901233"/>
    <w:rsid w:val="009102DE"/>
    <w:rsid w:val="00912AD9"/>
    <w:rsid w:val="00943E91"/>
    <w:rsid w:val="0096492B"/>
    <w:rsid w:val="00996377"/>
    <w:rsid w:val="009A64A4"/>
    <w:rsid w:val="009C2216"/>
    <w:rsid w:val="009D3F3B"/>
    <w:rsid w:val="009F7166"/>
    <w:rsid w:val="00A57F11"/>
    <w:rsid w:val="00A76263"/>
    <w:rsid w:val="00A839A6"/>
    <w:rsid w:val="00AA40FF"/>
    <w:rsid w:val="00AB194F"/>
    <w:rsid w:val="00AC44A9"/>
    <w:rsid w:val="00AE7A0F"/>
    <w:rsid w:val="00B37899"/>
    <w:rsid w:val="00B556B2"/>
    <w:rsid w:val="00B55E3C"/>
    <w:rsid w:val="00B74AB2"/>
    <w:rsid w:val="00B74BA1"/>
    <w:rsid w:val="00B76CD9"/>
    <w:rsid w:val="00BA4979"/>
    <w:rsid w:val="00BA7808"/>
    <w:rsid w:val="00BC70DE"/>
    <w:rsid w:val="00BE5CE5"/>
    <w:rsid w:val="00C23C87"/>
    <w:rsid w:val="00C507C0"/>
    <w:rsid w:val="00C61419"/>
    <w:rsid w:val="00C8058D"/>
    <w:rsid w:val="00C8459E"/>
    <w:rsid w:val="00C86B54"/>
    <w:rsid w:val="00C96C6F"/>
    <w:rsid w:val="00CB7377"/>
    <w:rsid w:val="00CE1DFC"/>
    <w:rsid w:val="00CF4AF5"/>
    <w:rsid w:val="00D0557A"/>
    <w:rsid w:val="00D10CCF"/>
    <w:rsid w:val="00D24459"/>
    <w:rsid w:val="00D25ECB"/>
    <w:rsid w:val="00D34E7F"/>
    <w:rsid w:val="00D360FC"/>
    <w:rsid w:val="00D51320"/>
    <w:rsid w:val="00D74987"/>
    <w:rsid w:val="00D8195C"/>
    <w:rsid w:val="00D9048A"/>
    <w:rsid w:val="00DC57A6"/>
    <w:rsid w:val="00DE5A62"/>
    <w:rsid w:val="00E02132"/>
    <w:rsid w:val="00E6057C"/>
    <w:rsid w:val="00EA1FBD"/>
    <w:rsid w:val="00ED5E1A"/>
    <w:rsid w:val="00F034F2"/>
    <w:rsid w:val="00F2376C"/>
    <w:rsid w:val="00F4348D"/>
    <w:rsid w:val="00F615E9"/>
    <w:rsid w:val="00F7368F"/>
    <w:rsid w:val="00F77362"/>
    <w:rsid w:val="00F82B80"/>
    <w:rsid w:val="00FB05E6"/>
    <w:rsid w:val="00FB6F32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00DD1"/>
  <w15:docId w15:val="{43DCD070-9A64-4EC1-A4EC-55BE3AE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492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E1F6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7E1F6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1"/>
    <w:uiPriority w:val="99"/>
    <w:qFormat/>
    <w:rsid w:val="007E1F67"/>
    <w:pPr>
      <w:keepNext/>
      <w:keepLines/>
      <w:spacing w:before="200" w:after="0" w:line="240" w:lineRule="auto"/>
      <w:outlineLvl w:val="2"/>
    </w:pPr>
    <w:rPr>
      <w:rFonts w:ascii="Cambria" w:hAnsi="Cambria"/>
      <w:b/>
      <w:color w:val="4F81BD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7E1F67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1"/>
    <w:uiPriority w:val="99"/>
    <w:qFormat/>
    <w:rsid w:val="007E1F67"/>
    <w:pPr>
      <w:spacing w:before="240" w:after="60" w:line="240" w:lineRule="auto"/>
      <w:outlineLvl w:val="4"/>
    </w:pPr>
    <w:rPr>
      <w:b/>
      <w:i/>
      <w:sz w:val="26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7E1F67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7E1F67"/>
    <w:pPr>
      <w:spacing w:before="240" w:after="60"/>
      <w:outlineLvl w:val="6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E1F6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uiPriority w:val="99"/>
    <w:locked/>
    <w:rsid w:val="007E1F67"/>
    <w:rPr>
      <w:rFonts w:ascii="Times New Roman" w:hAnsi="Times New Roman" w:cs="Times New Roman"/>
      <w:b/>
      <w:sz w:val="20"/>
      <w:lang w:eastAsia="hu-HU"/>
    </w:rPr>
  </w:style>
  <w:style w:type="character" w:customStyle="1" w:styleId="Heading3Char">
    <w:name w:val="Heading 3 Char"/>
    <w:uiPriority w:val="99"/>
    <w:locked/>
    <w:rsid w:val="007E1F67"/>
    <w:rPr>
      <w:rFonts w:ascii="Cambria" w:hAnsi="Cambria" w:cs="Times New Roman"/>
      <w:b/>
      <w:color w:val="4F81BD"/>
    </w:rPr>
  </w:style>
  <w:style w:type="character" w:customStyle="1" w:styleId="Cmsor4Char">
    <w:name w:val="Címsor 4 Char"/>
    <w:link w:val="Cmsor4"/>
    <w:uiPriority w:val="99"/>
    <w:locked/>
    <w:rsid w:val="007E1F67"/>
    <w:rPr>
      <w:rFonts w:ascii="Times New Roman" w:hAnsi="Times New Roman" w:cs="Times New Roman"/>
      <w:b/>
      <w:sz w:val="24"/>
    </w:rPr>
  </w:style>
  <w:style w:type="character" w:customStyle="1" w:styleId="Heading5Char">
    <w:name w:val="Heading 5 Char"/>
    <w:uiPriority w:val="99"/>
    <w:locked/>
    <w:rsid w:val="007E1F67"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link w:val="Cmsor6"/>
    <w:uiPriority w:val="99"/>
    <w:locked/>
    <w:rsid w:val="007E1F67"/>
    <w:rPr>
      <w:rFonts w:ascii="Times New Roman" w:hAnsi="Times New Roman" w:cs="Times New Roman"/>
      <w:b/>
      <w:sz w:val="24"/>
    </w:rPr>
  </w:style>
  <w:style w:type="character" w:customStyle="1" w:styleId="Heading7Char">
    <w:name w:val="Heading 7 Char"/>
    <w:uiPriority w:val="99"/>
    <w:locked/>
    <w:rsid w:val="007E1F67"/>
    <w:rPr>
      <w:rFonts w:ascii="Times New Roman" w:hAnsi="Times New Roman" w:cs="Times New Roman"/>
      <w:sz w:val="24"/>
    </w:rPr>
  </w:style>
  <w:style w:type="character" w:customStyle="1" w:styleId="Cmsor1Char">
    <w:name w:val="Címsor 1 Char"/>
    <w:link w:val="Cmsor1"/>
    <w:uiPriority w:val="99"/>
    <w:locked/>
    <w:rsid w:val="007E1F67"/>
    <w:rPr>
      <w:rFonts w:ascii="Arial" w:hAnsi="Arial"/>
      <w:b/>
      <w:kern w:val="32"/>
      <w:sz w:val="32"/>
    </w:rPr>
  </w:style>
  <w:style w:type="character" w:customStyle="1" w:styleId="Cmsor2Char">
    <w:name w:val="Címsor 2 Char"/>
    <w:link w:val="Cmsor2"/>
    <w:uiPriority w:val="99"/>
    <w:locked/>
    <w:rsid w:val="007E1F67"/>
    <w:rPr>
      <w:rFonts w:ascii="Times New Roman" w:hAnsi="Times New Roman"/>
      <w:b/>
      <w:sz w:val="20"/>
      <w:lang w:eastAsia="hu-HU"/>
    </w:rPr>
  </w:style>
  <w:style w:type="character" w:customStyle="1" w:styleId="Cmsor3Char">
    <w:name w:val="Címsor 3 Char"/>
    <w:uiPriority w:val="99"/>
    <w:rsid w:val="007E1F67"/>
    <w:rPr>
      <w:rFonts w:ascii="Cambria" w:hAnsi="Cambria"/>
      <w:b/>
      <w:color w:val="4F81BD"/>
    </w:rPr>
  </w:style>
  <w:style w:type="character" w:customStyle="1" w:styleId="Cmsor5Char">
    <w:name w:val="Címsor 5 Char"/>
    <w:uiPriority w:val="99"/>
    <w:rsid w:val="007E1F67"/>
    <w:rPr>
      <w:rFonts w:ascii="Cambria" w:hAnsi="Cambria"/>
      <w:color w:val="243F60"/>
    </w:rPr>
  </w:style>
  <w:style w:type="character" w:customStyle="1" w:styleId="Cmsor7Char">
    <w:name w:val="Címsor 7 Char"/>
    <w:link w:val="Cmsor7"/>
    <w:uiPriority w:val="99"/>
    <w:locked/>
    <w:rsid w:val="007E1F67"/>
    <w:rPr>
      <w:rFonts w:ascii="Times New Roman" w:hAnsi="Times New Roman"/>
      <w:sz w:val="24"/>
    </w:rPr>
  </w:style>
  <w:style w:type="paragraph" w:customStyle="1" w:styleId="CM38">
    <w:name w:val="CM38"/>
    <w:basedOn w:val="Norml"/>
    <w:next w:val="Norml"/>
    <w:uiPriority w:val="99"/>
    <w:rsid w:val="007E1F67"/>
    <w:pPr>
      <w:widowControl w:val="0"/>
      <w:autoSpaceDE w:val="0"/>
      <w:autoSpaceDN w:val="0"/>
      <w:adjustRightInd w:val="0"/>
      <w:spacing w:after="325" w:line="240" w:lineRule="auto"/>
    </w:pPr>
    <w:rPr>
      <w:rFonts w:ascii="Arial" w:eastAsia="Times New Roman" w:hAnsi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E1F67"/>
    <w:pPr>
      <w:spacing w:after="0" w:line="240" w:lineRule="auto"/>
      <w:jc w:val="both"/>
    </w:pPr>
    <w:rPr>
      <w:rFonts w:ascii="Times New Roman" w:hAnsi="Times New Roman"/>
      <w:sz w:val="20"/>
      <w:szCs w:val="20"/>
      <w:lang w:eastAsia="hu-HU"/>
    </w:rPr>
  </w:style>
  <w:style w:type="character" w:customStyle="1" w:styleId="BodyTextChar">
    <w:name w:val="Body Text Char"/>
    <w:uiPriority w:val="99"/>
    <w:locked/>
    <w:rsid w:val="007E1F67"/>
    <w:rPr>
      <w:rFonts w:ascii="Times New Roman" w:hAnsi="Times New Roman" w:cs="Times New Roman"/>
      <w:sz w:val="20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7E1F67"/>
    <w:rPr>
      <w:rFonts w:ascii="Times New Roman" w:hAnsi="Times New Roman"/>
      <w:sz w:val="20"/>
      <w:lang w:eastAsia="hu-HU"/>
    </w:rPr>
  </w:style>
  <w:style w:type="paragraph" w:styleId="llb">
    <w:name w:val="footer"/>
    <w:basedOn w:val="Norml"/>
    <w:link w:val="llbChar"/>
    <w:uiPriority w:val="99"/>
    <w:rsid w:val="007E1F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FooterChar">
    <w:name w:val="Footer Char"/>
    <w:uiPriority w:val="99"/>
    <w:locked/>
    <w:rsid w:val="007E1F67"/>
    <w:rPr>
      <w:rFonts w:ascii="Calibri" w:hAnsi="Calibri" w:cs="Times New Roman"/>
    </w:rPr>
  </w:style>
  <w:style w:type="character" w:customStyle="1" w:styleId="llbChar">
    <w:name w:val="Élőláb Char"/>
    <w:link w:val="llb"/>
    <w:uiPriority w:val="99"/>
    <w:locked/>
    <w:rsid w:val="007E1F67"/>
    <w:rPr>
      <w:rFonts w:ascii="Calibri" w:hAnsi="Calibri"/>
    </w:rPr>
  </w:style>
  <w:style w:type="character" w:styleId="Oldalszm">
    <w:name w:val="page number"/>
    <w:uiPriority w:val="99"/>
    <w:rsid w:val="007E1F67"/>
    <w:rPr>
      <w:rFonts w:cs="Times New Roman"/>
    </w:rPr>
  </w:style>
  <w:style w:type="paragraph" w:styleId="lfej">
    <w:name w:val="header"/>
    <w:basedOn w:val="Norml"/>
    <w:link w:val="lfejChar"/>
    <w:uiPriority w:val="99"/>
    <w:rsid w:val="007E1F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HeaderChar">
    <w:name w:val="Header Char"/>
    <w:uiPriority w:val="99"/>
    <w:locked/>
    <w:rsid w:val="007E1F67"/>
    <w:rPr>
      <w:rFonts w:ascii="Calibri" w:hAnsi="Calibri" w:cs="Times New Roman"/>
    </w:rPr>
  </w:style>
  <w:style w:type="character" w:customStyle="1" w:styleId="lfejChar">
    <w:name w:val="Élőfej Char"/>
    <w:link w:val="lfej"/>
    <w:uiPriority w:val="99"/>
    <w:locked/>
    <w:rsid w:val="007E1F67"/>
    <w:rPr>
      <w:rFonts w:ascii="Calibri" w:hAnsi="Calibri"/>
    </w:rPr>
  </w:style>
  <w:style w:type="paragraph" w:styleId="Jegyzetszveg">
    <w:name w:val="annotation text"/>
    <w:basedOn w:val="Norml"/>
    <w:link w:val="JegyzetszvegChar1"/>
    <w:uiPriority w:val="99"/>
    <w:rsid w:val="007E1F67"/>
    <w:pPr>
      <w:spacing w:after="0" w:line="240" w:lineRule="auto"/>
    </w:pPr>
    <w:rPr>
      <w:sz w:val="20"/>
      <w:szCs w:val="20"/>
      <w:lang w:eastAsia="hu-HU"/>
    </w:rPr>
  </w:style>
  <w:style w:type="character" w:customStyle="1" w:styleId="CommentTextChar">
    <w:name w:val="Comment Text Char"/>
    <w:uiPriority w:val="99"/>
    <w:locked/>
    <w:rsid w:val="007E1F67"/>
    <w:rPr>
      <w:rFonts w:ascii="Calibri" w:hAnsi="Calibri" w:cs="Times New Roman"/>
      <w:lang w:val="hu-HU" w:eastAsia="en-US"/>
    </w:rPr>
  </w:style>
  <w:style w:type="character" w:customStyle="1" w:styleId="JegyzetszvegChar">
    <w:name w:val="Jegyzetszöveg Char"/>
    <w:uiPriority w:val="99"/>
    <w:rsid w:val="007E1F67"/>
    <w:rPr>
      <w:sz w:val="20"/>
    </w:rPr>
  </w:style>
  <w:style w:type="character" w:customStyle="1" w:styleId="JegyzetszvegChar1">
    <w:name w:val="Jegyzetszöveg Char1"/>
    <w:link w:val="Jegyzetszveg"/>
    <w:uiPriority w:val="99"/>
    <w:locked/>
    <w:rsid w:val="007E1F67"/>
    <w:rPr>
      <w:rFonts w:ascii="Calibri" w:hAnsi="Calibri"/>
      <w:sz w:val="20"/>
    </w:rPr>
  </w:style>
  <w:style w:type="paragraph" w:customStyle="1" w:styleId="Default">
    <w:name w:val="Default"/>
    <w:uiPriority w:val="99"/>
    <w:rsid w:val="007E1F67"/>
    <w:pPr>
      <w:widowControl w:val="0"/>
      <w:suppressAutoHyphens/>
      <w:autoSpaceDE w:val="0"/>
    </w:pPr>
    <w:rPr>
      <w:rFonts w:ascii="Times HRoman" w:eastAsia="Times New Roman" w:hAnsi="Times HRoman"/>
      <w:color w:val="000000"/>
      <w:sz w:val="24"/>
    </w:rPr>
  </w:style>
  <w:style w:type="paragraph" w:customStyle="1" w:styleId="Tblzatszveg">
    <w:name w:val="Táblázat_szöveg"/>
    <w:basedOn w:val="Norml"/>
    <w:next w:val="Norml"/>
    <w:uiPriority w:val="99"/>
    <w:rsid w:val="007E1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rsid w:val="007E1F67"/>
    <w:pPr>
      <w:spacing w:after="0" w:line="240" w:lineRule="auto"/>
    </w:pPr>
    <w:rPr>
      <w:rFonts w:ascii="Tahoma" w:hAnsi="Tahoma"/>
      <w:sz w:val="16"/>
      <w:szCs w:val="20"/>
      <w:lang w:eastAsia="hu-HU"/>
    </w:rPr>
  </w:style>
  <w:style w:type="character" w:customStyle="1" w:styleId="BalloonTextChar">
    <w:name w:val="Balloon Text Char"/>
    <w:uiPriority w:val="99"/>
    <w:locked/>
    <w:rsid w:val="007E1F67"/>
    <w:rPr>
      <w:rFonts w:ascii="Tahoma" w:hAnsi="Tahoma" w:cs="Times New Roman"/>
      <w:sz w:val="16"/>
    </w:rPr>
  </w:style>
  <w:style w:type="character" w:customStyle="1" w:styleId="BuborkszvegChar">
    <w:name w:val="Buborékszöveg Char"/>
    <w:link w:val="Buborkszveg"/>
    <w:uiPriority w:val="99"/>
    <w:locked/>
    <w:rsid w:val="007E1F67"/>
    <w:rPr>
      <w:rFonts w:ascii="Tahoma" w:hAnsi="Tahoma"/>
      <w:sz w:val="16"/>
    </w:rPr>
  </w:style>
  <w:style w:type="character" w:styleId="Jegyzethivatkozs">
    <w:name w:val="annotation reference"/>
    <w:uiPriority w:val="99"/>
    <w:rsid w:val="007E1F67"/>
    <w:rPr>
      <w:rFonts w:cs="Times New Roman"/>
      <w:sz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E1F67"/>
    <w:rPr>
      <w:b/>
    </w:rPr>
  </w:style>
  <w:style w:type="character" w:customStyle="1" w:styleId="CommentSubjectChar">
    <w:name w:val="Comment Subject Char"/>
    <w:uiPriority w:val="99"/>
    <w:locked/>
    <w:rsid w:val="007E1F67"/>
    <w:rPr>
      <w:rFonts w:ascii="Calibri" w:hAnsi="Calibri" w:cs="Times New Roman"/>
      <w:b/>
      <w:sz w:val="20"/>
    </w:rPr>
  </w:style>
  <w:style w:type="character" w:customStyle="1" w:styleId="MegjegyzstrgyaChar">
    <w:name w:val="Megjegyzés tárgya Char"/>
    <w:link w:val="Megjegyzstrgya"/>
    <w:uiPriority w:val="99"/>
    <w:locked/>
    <w:rsid w:val="007E1F67"/>
    <w:rPr>
      <w:rFonts w:ascii="Calibri" w:hAnsi="Calibri"/>
      <w:b/>
      <w:sz w:val="20"/>
    </w:rPr>
  </w:style>
  <w:style w:type="paragraph" w:customStyle="1" w:styleId="Listaszerbekezds2">
    <w:name w:val="Listaszerű bekezdés2"/>
    <w:basedOn w:val="Norml"/>
    <w:uiPriority w:val="99"/>
    <w:rsid w:val="007E1F67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Szvegtrzs2Char">
    <w:name w:val="Szövegtörzs 2 Char"/>
    <w:uiPriority w:val="99"/>
    <w:rsid w:val="007E1F67"/>
    <w:rPr>
      <w:sz w:val="22"/>
      <w:lang w:eastAsia="en-US"/>
    </w:rPr>
  </w:style>
  <w:style w:type="paragraph" w:customStyle="1" w:styleId="Beoszts">
    <w:name w:val="Beosztás"/>
    <w:basedOn w:val="Norml"/>
    <w:next w:val="Norml"/>
    <w:uiPriority w:val="99"/>
    <w:rsid w:val="007E1F67"/>
    <w:pPr>
      <w:overflowPunct w:val="0"/>
      <w:autoSpaceDE w:val="0"/>
      <w:autoSpaceDN w:val="0"/>
      <w:adjustRightInd w:val="0"/>
      <w:spacing w:before="960" w:after="0" w:line="240" w:lineRule="auto"/>
      <w:jc w:val="center"/>
      <w:textAlignment w:val="baseline"/>
    </w:pPr>
    <w:rPr>
      <w:rFonts w:ascii="Arial" w:eastAsia="Times New Roman" w:hAnsi="Arial"/>
      <w:szCs w:val="20"/>
      <w:lang w:eastAsia="hu-HU"/>
    </w:rPr>
  </w:style>
  <w:style w:type="character" w:styleId="Kiemels">
    <w:name w:val="Emphasis"/>
    <w:uiPriority w:val="99"/>
    <w:qFormat/>
    <w:rsid w:val="007E1F67"/>
    <w:rPr>
      <w:rFonts w:cs="Times New Roman"/>
      <w:i/>
    </w:rPr>
  </w:style>
  <w:style w:type="paragraph" w:customStyle="1" w:styleId="CM3">
    <w:name w:val="CM3"/>
    <w:basedOn w:val="Default"/>
    <w:next w:val="Default"/>
    <w:uiPriority w:val="99"/>
    <w:rsid w:val="007E1F67"/>
    <w:pPr>
      <w:suppressAutoHyphens w:val="0"/>
      <w:autoSpaceDN w:val="0"/>
      <w:adjustRightInd w:val="0"/>
      <w:spacing w:line="288" w:lineRule="atLeast"/>
    </w:pPr>
    <w:rPr>
      <w:color w:val="auto"/>
      <w:szCs w:val="24"/>
    </w:rPr>
  </w:style>
  <w:style w:type="paragraph" w:styleId="NormlWeb">
    <w:name w:val="Normal (Web)"/>
    <w:basedOn w:val="Norml"/>
    <w:uiPriority w:val="99"/>
    <w:rsid w:val="007E1F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99"/>
    <w:qFormat/>
    <w:rsid w:val="007E1F67"/>
    <w:rPr>
      <w:rFonts w:cs="Times New Roman"/>
      <w:b/>
    </w:rPr>
  </w:style>
  <w:style w:type="paragraph" w:customStyle="1" w:styleId="Listaszerbekezds1">
    <w:name w:val="Listaszerű bekezdés1"/>
    <w:basedOn w:val="Norml"/>
    <w:uiPriority w:val="99"/>
    <w:rsid w:val="007E1F67"/>
    <w:pPr>
      <w:spacing w:after="0" w:line="240" w:lineRule="auto"/>
      <w:ind w:left="720"/>
      <w:contextualSpacing/>
    </w:pPr>
    <w:rPr>
      <w:rFonts w:eastAsia="Times New Roman"/>
    </w:rPr>
  </w:style>
  <w:style w:type="paragraph" w:styleId="TJ2">
    <w:name w:val="toc 2"/>
    <w:basedOn w:val="Norml"/>
    <w:next w:val="Norml"/>
    <w:autoRedefine/>
    <w:uiPriority w:val="99"/>
    <w:rsid w:val="007E1F67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rsid w:val="007E1F67"/>
    <w:rPr>
      <w:rFonts w:cs="Times New Roman"/>
      <w:color w:val="800080"/>
      <w:u w:val="single"/>
    </w:rPr>
  </w:style>
  <w:style w:type="character" w:styleId="Hiperhivatkozs">
    <w:name w:val="Hyperlink"/>
    <w:uiPriority w:val="99"/>
    <w:rsid w:val="007E1F67"/>
    <w:rPr>
      <w:rFonts w:cs="Times New Roman"/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rsid w:val="007E1F67"/>
    <w:pPr>
      <w:spacing w:after="0" w:line="240" w:lineRule="auto"/>
      <w:ind w:right="-57" w:firstLine="624"/>
      <w:jc w:val="both"/>
    </w:pPr>
    <w:rPr>
      <w:rFonts w:ascii="Times New Roman" w:hAnsi="Times New Roman"/>
      <w:color w:val="000000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7E1F67"/>
    <w:rPr>
      <w:rFonts w:ascii="Times New Roman" w:hAnsi="Times New Roman" w:cs="Times New Roman"/>
      <w:color w:val="000000"/>
      <w:sz w:val="24"/>
    </w:rPr>
  </w:style>
  <w:style w:type="paragraph" w:styleId="Szvegtrzsbehzssal2">
    <w:name w:val="Body Text Indent 2"/>
    <w:basedOn w:val="Norml"/>
    <w:link w:val="Szvegtrzsbehzssal2Char"/>
    <w:uiPriority w:val="99"/>
    <w:rsid w:val="007E1F67"/>
    <w:pPr>
      <w:spacing w:after="0" w:line="240" w:lineRule="auto"/>
      <w:ind w:left="258" w:hanging="258"/>
    </w:pPr>
    <w:rPr>
      <w:rFonts w:ascii="Times New Roman" w:hAnsi="Times New Roman"/>
      <w:i/>
      <w:iCs/>
      <w:sz w:val="24"/>
      <w:szCs w:val="24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7E1F67"/>
    <w:rPr>
      <w:rFonts w:ascii="Times New Roman" w:hAnsi="Times New Roman" w:cs="Times New Roman"/>
      <w:i/>
      <w:sz w:val="24"/>
    </w:rPr>
  </w:style>
  <w:style w:type="paragraph" w:styleId="Szvegtrzs3">
    <w:name w:val="Body Text 3"/>
    <w:basedOn w:val="Norml"/>
    <w:link w:val="Szvegtrzs3Char"/>
    <w:uiPriority w:val="99"/>
    <w:semiHidden/>
    <w:rsid w:val="007E1F67"/>
    <w:pPr>
      <w:framePr w:hSpace="141" w:wrap="around" w:vAnchor="text" w:hAnchor="margin" w:y="-26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3Char">
    <w:name w:val="Szövegtörzs 3 Char"/>
    <w:link w:val="Szvegtrzs3"/>
    <w:uiPriority w:val="99"/>
    <w:semiHidden/>
    <w:locked/>
    <w:rsid w:val="007E1F67"/>
    <w:rPr>
      <w:rFonts w:ascii="Times New Roman" w:hAnsi="Times New Roman" w:cs="Times New Roman"/>
      <w:sz w:val="24"/>
    </w:rPr>
  </w:style>
  <w:style w:type="character" w:customStyle="1" w:styleId="CommentTextChar1">
    <w:name w:val="Comment Text Char1"/>
    <w:uiPriority w:val="99"/>
    <w:rsid w:val="007E1F67"/>
    <w:rPr>
      <w:rFonts w:ascii="Calibri" w:hAnsi="Calibri"/>
      <w:sz w:val="20"/>
    </w:rPr>
  </w:style>
  <w:style w:type="paragraph" w:styleId="Vltozat">
    <w:name w:val="Revision"/>
    <w:hidden/>
    <w:uiPriority w:val="99"/>
    <w:rsid w:val="007E1F67"/>
    <w:rPr>
      <w:rFonts w:eastAsia="Times New Roman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rsid w:val="007E1F67"/>
    <w:rPr>
      <w:rFonts w:ascii="Calibri" w:hAnsi="Calibri"/>
    </w:rPr>
  </w:style>
  <w:style w:type="paragraph" w:customStyle="1" w:styleId="Szvegtrzs21">
    <w:name w:val="Szövegtörzs 21"/>
    <w:basedOn w:val="Norml"/>
    <w:autoRedefine/>
    <w:uiPriority w:val="99"/>
    <w:rsid w:val="007E1F67"/>
    <w:pPr>
      <w:spacing w:after="0" w:line="240" w:lineRule="auto"/>
      <w:ind w:firstLine="567"/>
      <w:jc w:val="both"/>
    </w:pPr>
    <w:rPr>
      <w:rFonts w:eastAsia="Times New Roman" w:cs="Calibri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7E1F67"/>
    <w:pPr>
      <w:spacing w:after="0" w:line="240" w:lineRule="auto"/>
      <w:ind w:left="720"/>
    </w:pPr>
    <w:rPr>
      <w:rFonts w:eastAsia="Times New Roman" w:cs="Calibri"/>
    </w:rPr>
  </w:style>
  <w:style w:type="paragraph" w:styleId="Cm">
    <w:name w:val="Title"/>
    <w:basedOn w:val="Norml"/>
    <w:link w:val="CmChar"/>
    <w:uiPriority w:val="99"/>
    <w:qFormat/>
    <w:rsid w:val="007E1F67"/>
    <w:pPr>
      <w:tabs>
        <w:tab w:val="left" w:pos="2522"/>
      </w:tabs>
      <w:spacing w:after="0" w:line="240" w:lineRule="auto"/>
      <w:jc w:val="center"/>
    </w:pPr>
    <w:rPr>
      <w:b/>
      <w:bCs/>
      <w:sz w:val="28"/>
      <w:szCs w:val="28"/>
      <w:lang w:eastAsia="hu-HU"/>
    </w:rPr>
  </w:style>
  <w:style w:type="character" w:customStyle="1" w:styleId="CmChar">
    <w:name w:val="Cím Char"/>
    <w:link w:val="Cm"/>
    <w:uiPriority w:val="99"/>
    <w:locked/>
    <w:rsid w:val="007E1F67"/>
    <w:rPr>
      <w:rFonts w:ascii="Calibri" w:hAnsi="Calibri" w:cs="Times New Roman"/>
      <w:b/>
      <w:sz w:val="28"/>
    </w:rPr>
  </w:style>
  <w:style w:type="paragraph" w:styleId="Szvegtrzsbehzssal3">
    <w:name w:val="Body Text Indent 3"/>
    <w:basedOn w:val="Norml"/>
    <w:link w:val="Szvegtrzsbehzssal3Char"/>
    <w:uiPriority w:val="99"/>
    <w:rsid w:val="007E1F67"/>
    <w:pPr>
      <w:spacing w:after="0" w:line="240" w:lineRule="auto"/>
      <w:ind w:left="258" w:hanging="258"/>
    </w:pPr>
    <w:rPr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7E1F67"/>
    <w:rPr>
      <w:rFonts w:ascii="Calibri" w:hAnsi="Calibri" w:cs="Times New Roman"/>
      <w:sz w:val="24"/>
    </w:rPr>
  </w:style>
  <w:style w:type="character" w:customStyle="1" w:styleId="cm38char">
    <w:name w:val="cm38__char"/>
    <w:uiPriority w:val="99"/>
    <w:rsid w:val="007E1F67"/>
  </w:style>
  <w:style w:type="paragraph" w:customStyle="1" w:styleId="cm380">
    <w:name w:val="cm38"/>
    <w:basedOn w:val="Norml"/>
    <w:uiPriority w:val="99"/>
    <w:rsid w:val="007E1F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eaderChar1">
    <w:name w:val="Header Char1"/>
    <w:uiPriority w:val="99"/>
    <w:rsid w:val="007E1F67"/>
    <w:rPr>
      <w:rFonts w:ascii="Times New Roman" w:hAnsi="Times New Roman"/>
      <w:lang w:eastAsia="en-US"/>
    </w:rPr>
  </w:style>
  <w:style w:type="paragraph" w:styleId="Csakszveg">
    <w:name w:val="Plain Text"/>
    <w:basedOn w:val="Norml"/>
    <w:link w:val="CsakszvegChar"/>
    <w:uiPriority w:val="99"/>
    <w:rsid w:val="007E1F67"/>
    <w:pPr>
      <w:spacing w:after="0" w:line="240" w:lineRule="auto"/>
    </w:pPr>
    <w:rPr>
      <w:rFonts w:ascii="Consolas" w:hAnsi="Consolas"/>
      <w:sz w:val="21"/>
      <w:szCs w:val="20"/>
      <w:lang w:eastAsia="hu-HU"/>
    </w:rPr>
  </w:style>
  <w:style w:type="character" w:customStyle="1" w:styleId="PlainTextChar">
    <w:name w:val="Plain Text Char"/>
    <w:uiPriority w:val="99"/>
    <w:locked/>
    <w:rsid w:val="007E1F67"/>
    <w:rPr>
      <w:rFonts w:ascii="Consolas" w:hAnsi="Consolas" w:cs="Times New Roman"/>
      <w:sz w:val="21"/>
    </w:rPr>
  </w:style>
  <w:style w:type="character" w:customStyle="1" w:styleId="CsakszvegChar">
    <w:name w:val="Csak szöveg Char"/>
    <w:link w:val="Csakszveg"/>
    <w:uiPriority w:val="99"/>
    <w:locked/>
    <w:rsid w:val="007E1F67"/>
    <w:rPr>
      <w:rFonts w:ascii="Consolas" w:hAnsi="Consolas"/>
      <w:sz w:val="21"/>
    </w:rPr>
  </w:style>
  <w:style w:type="character" w:customStyle="1" w:styleId="norm00e1lchar">
    <w:name w:val="norm_00e1l__char"/>
    <w:uiPriority w:val="99"/>
    <w:rsid w:val="007E1F67"/>
  </w:style>
  <w:style w:type="character" w:customStyle="1" w:styleId="normal0020tablechar">
    <w:name w:val="normal_0020table__char"/>
    <w:uiPriority w:val="99"/>
    <w:rsid w:val="007E1F67"/>
  </w:style>
  <w:style w:type="paragraph" w:customStyle="1" w:styleId="norm00e1l">
    <w:name w:val="norm_00e1l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paragraph" w:customStyle="1" w:styleId="annotation0020text">
    <w:name w:val="annotation_0020text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character" w:customStyle="1" w:styleId="annotation0020textchar">
    <w:name w:val="annotation_0020text__char"/>
    <w:uiPriority w:val="99"/>
    <w:rsid w:val="007E1F67"/>
  </w:style>
  <w:style w:type="character" w:customStyle="1" w:styleId="t00e1bl00e1zat005fsz00f6vegchar">
    <w:name w:val="t_00e1bl_00e1zat_005fsz_00f6veg__char"/>
    <w:uiPriority w:val="99"/>
    <w:rsid w:val="007E1F67"/>
  </w:style>
  <w:style w:type="paragraph" w:customStyle="1" w:styleId="t00e1bl00e1zat005fsz00f6veg">
    <w:name w:val="t_00e1bl_00e1zat_005fsz_00f6veg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paragraph" w:customStyle="1" w:styleId="normal0020table">
    <w:name w:val="normal_0020table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character" w:customStyle="1" w:styleId="sz00f6vegt00f6rzschar">
    <w:name w:val="sz_00f6vegt_00f6rzs__char"/>
    <w:uiPriority w:val="99"/>
    <w:rsid w:val="007E1F67"/>
  </w:style>
  <w:style w:type="character" w:customStyle="1" w:styleId="defaultchar">
    <w:name w:val="default__char"/>
    <w:uiPriority w:val="99"/>
    <w:rsid w:val="007E1F67"/>
  </w:style>
  <w:style w:type="character" w:customStyle="1" w:styleId="listaszer01710020bekezd00e9schar">
    <w:name w:val="listaszer_0171_0020bekezd_00e9s__char"/>
    <w:uiPriority w:val="99"/>
    <w:rsid w:val="007E1F67"/>
  </w:style>
  <w:style w:type="paragraph" w:customStyle="1" w:styleId="listaszer01710020bekezd00e9s">
    <w:name w:val="listaszer_0171_0020bekezd_00e9s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paragraph" w:customStyle="1" w:styleId="default0">
    <w:name w:val="default"/>
    <w:basedOn w:val="Norml"/>
    <w:uiPriority w:val="99"/>
    <w:rsid w:val="007E1F67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u-HU"/>
    </w:rPr>
  </w:style>
  <w:style w:type="paragraph" w:customStyle="1" w:styleId="Szvegtrzs22">
    <w:name w:val="Szövegtörzs 22"/>
    <w:basedOn w:val="Norml"/>
    <w:autoRedefine/>
    <w:uiPriority w:val="99"/>
    <w:rsid w:val="007E1F6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hu-HU"/>
    </w:rPr>
  </w:style>
  <w:style w:type="paragraph" w:customStyle="1" w:styleId="Norml4">
    <w:name w:val="Normál4"/>
    <w:uiPriority w:val="99"/>
    <w:rsid w:val="007E1F67"/>
    <w:rPr>
      <w:rFonts w:ascii="Lucida Grande" w:eastAsia="ヒラギノ角ゴ Pro W3" w:hAnsi="Lucida Grande"/>
      <w:color w:val="000000"/>
      <w:sz w:val="22"/>
      <w:lang w:val="en-US"/>
    </w:rPr>
  </w:style>
  <w:style w:type="paragraph" w:styleId="Szvegtrzs2">
    <w:name w:val="Body Text 2"/>
    <w:basedOn w:val="Norml"/>
    <w:link w:val="Szvegtrzs2Char1"/>
    <w:uiPriority w:val="99"/>
    <w:rsid w:val="007E1F67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1">
    <w:name w:val="Szövegtörzs 2 Char1"/>
    <w:link w:val="Szvegtrzs2"/>
    <w:uiPriority w:val="99"/>
    <w:locked/>
    <w:rsid w:val="007E1F67"/>
    <w:rPr>
      <w:rFonts w:ascii="Calibri" w:hAnsi="Calibri" w:cs="Times New Roman"/>
    </w:rPr>
  </w:style>
  <w:style w:type="table" w:customStyle="1" w:styleId="Tblzatstlus1">
    <w:name w:val="Táblázatstílus1"/>
    <w:basedOn w:val="Rcsostblzat"/>
    <w:uiPriority w:val="99"/>
    <w:rsid w:val="007E1F67"/>
    <w:tblPr/>
  </w:style>
  <w:style w:type="table" w:styleId="Rcsostblzat">
    <w:name w:val="Table Grid"/>
    <w:basedOn w:val="Normltblzat"/>
    <w:uiPriority w:val="99"/>
    <w:rsid w:val="007E1F6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1">
    <w:name w:val="Címsor 3 Char1"/>
    <w:link w:val="Cmsor3"/>
    <w:uiPriority w:val="99"/>
    <w:locked/>
    <w:rsid w:val="007E1F67"/>
    <w:rPr>
      <w:rFonts w:ascii="Cambria" w:hAnsi="Cambria"/>
      <w:b/>
      <w:color w:val="4F81BD"/>
    </w:rPr>
  </w:style>
  <w:style w:type="character" w:customStyle="1" w:styleId="Cmsor5Char1">
    <w:name w:val="Címsor 5 Char1"/>
    <w:link w:val="Cmsor5"/>
    <w:uiPriority w:val="99"/>
    <w:locked/>
    <w:rsid w:val="007E1F67"/>
    <w:rPr>
      <w:rFonts w:ascii="Calibri" w:hAnsi="Calibri"/>
      <w:b/>
      <w:i/>
      <w:sz w:val="26"/>
    </w:rPr>
  </w:style>
  <w:style w:type="paragraph" w:styleId="Lbjegyzetszveg">
    <w:name w:val="footnote text"/>
    <w:basedOn w:val="Norml"/>
    <w:link w:val="LbjegyzetszvegChar"/>
    <w:uiPriority w:val="99"/>
    <w:semiHidden/>
    <w:rsid w:val="007E1F67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7E1F67"/>
    <w:rPr>
      <w:rFonts w:ascii="Times New Roman" w:hAnsi="Times New Roman" w:cs="Times New Roman"/>
      <w:sz w:val="20"/>
      <w:lang w:eastAsia="hu-HU"/>
    </w:rPr>
  </w:style>
  <w:style w:type="character" w:styleId="Lbjegyzet-hivatkozs">
    <w:name w:val="footnote reference"/>
    <w:uiPriority w:val="99"/>
    <w:semiHidden/>
    <w:rsid w:val="007E1F67"/>
    <w:rPr>
      <w:rFonts w:cs="Times New Roman"/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E605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ogle.hu/url?sa=t&amp;rct=j&amp;q=&amp;esrc=s&amp;source=web&amp;cd=1&amp;cad=rja&amp;uact=8&amp;ved=0ahUKEwjp3KmJpdbVAhVSJFAKHYq3BDkQFgglMAA&amp;url=http%3A%2F%2Fwww.gardonyi-eger.hu%2F_user%2Fbrowser%2FFile%2Fhelyi%2520tanterv%25202016%2Fmagyar%2FDisputa%2520szakk%25C3%25B6r.docx&amp;usg=AFQjCNG4cM1-abHF9m8MsqvHUuVZjPKcD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DISPUTA SZAKKÖR</vt:lpstr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 SZAKKÖR</dc:title>
  <dc:subject/>
  <dc:creator>tanar</dc:creator>
  <cp:keywords/>
  <dc:description/>
  <cp:lastModifiedBy>Juhász Iván</cp:lastModifiedBy>
  <cp:revision>4</cp:revision>
  <dcterms:created xsi:type="dcterms:W3CDTF">2017-07-26T06:27:00Z</dcterms:created>
  <dcterms:modified xsi:type="dcterms:W3CDTF">2017-08-14T08:22:00Z</dcterms:modified>
</cp:coreProperties>
</file>