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BD" w:rsidRPr="00276217" w:rsidRDefault="00EA54BD" w:rsidP="00EA54BD">
      <w:pPr>
        <w:tabs>
          <w:tab w:val="left" w:pos="360"/>
        </w:tabs>
        <w:jc w:val="center"/>
        <w:rPr>
          <w:b/>
          <w:sz w:val="24"/>
          <w:szCs w:val="24"/>
        </w:rPr>
      </w:pPr>
      <w:bookmarkStart w:id="0" w:name="_GoBack"/>
      <w:r w:rsidRPr="00276217">
        <w:rPr>
          <w:b/>
          <w:sz w:val="24"/>
          <w:szCs w:val="24"/>
        </w:rPr>
        <w:t xml:space="preserve">Témakörök, </w:t>
      </w:r>
      <w:r w:rsidR="00922EC3" w:rsidRPr="00276217">
        <w:rPr>
          <w:b/>
          <w:sz w:val="24"/>
          <w:szCs w:val="24"/>
        </w:rPr>
        <w:t>9</w:t>
      </w:r>
      <w:r w:rsidR="001103F5" w:rsidRPr="00276217">
        <w:rPr>
          <w:b/>
          <w:sz w:val="24"/>
          <w:szCs w:val="24"/>
        </w:rPr>
        <w:t xml:space="preserve">/7 </w:t>
      </w:r>
      <w:proofErr w:type="spellStart"/>
      <w:r w:rsidR="001103F5" w:rsidRPr="00276217">
        <w:rPr>
          <w:b/>
          <w:sz w:val="24"/>
          <w:szCs w:val="24"/>
        </w:rPr>
        <w:t>Wi</w:t>
      </w:r>
      <w:proofErr w:type="spellEnd"/>
      <w:r w:rsidR="001103F5" w:rsidRPr="00276217">
        <w:rPr>
          <w:b/>
          <w:sz w:val="24"/>
          <w:szCs w:val="24"/>
        </w:rPr>
        <w:t>-Fi,</w:t>
      </w:r>
      <w:r w:rsidRPr="00276217">
        <w:rPr>
          <w:b/>
          <w:sz w:val="24"/>
          <w:szCs w:val="24"/>
        </w:rPr>
        <w:t xml:space="preserve"> 201</w:t>
      </w:r>
      <w:r w:rsidR="00922EC3" w:rsidRPr="00276217">
        <w:rPr>
          <w:b/>
          <w:sz w:val="24"/>
          <w:szCs w:val="24"/>
        </w:rPr>
        <w:t>9</w:t>
      </w:r>
    </w:p>
    <w:p w:rsidR="00EA54BD" w:rsidRPr="00276217" w:rsidRDefault="00EA54BD" w:rsidP="00EA54BD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5B66E9" w:rsidRPr="00276217" w:rsidRDefault="00EA54BD" w:rsidP="00EA54BD">
      <w:pPr>
        <w:tabs>
          <w:tab w:val="left" w:pos="360"/>
        </w:tabs>
        <w:rPr>
          <w:sz w:val="24"/>
          <w:szCs w:val="24"/>
        </w:rPr>
      </w:pPr>
      <w:r w:rsidRPr="00276217">
        <w:rPr>
          <w:b/>
          <w:sz w:val="24"/>
          <w:szCs w:val="24"/>
        </w:rPr>
        <w:t>Konzultáció</w:t>
      </w:r>
    </w:p>
    <w:p w:rsidR="00EA54BD" w:rsidRPr="00276217" w:rsidRDefault="005B66E9" w:rsidP="00EA54BD">
      <w:pPr>
        <w:tabs>
          <w:tab w:val="left" w:pos="360"/>
        </w:tabs>
        <w:rPr>
          <w:sz w:val="24"/>
          <w:szCs w:val="24"/>
        </w:rPr>
      </w:pPr>
      <w:r w:rsidRPr="00276217">
        <w:rPr>
          <w:sz w:val="24"/>
          <w:szCs w:val="24"/>
        </w:rPr>
        <w:t>M</w:t>
      </w:r>
      <w:r w:rsidR="001103F5" w:rsidRPr="00276217">
        <w:rPr>
          <w:sz w:val="24"/>
          <w:szCs w:val="24"/>
        </w:rPr>
        <w:t xml:space="preserve">egbeszéltek szerint, egyénileg vagy csoportosan. A vizsgázóknak kötelező a vizsgahéten konzultálni velem, és bemutatni a kidolgozott témaköröket. </w:t>
      </w:r>
    </w:p>
    <w:p w:rsidR="005B66E9" w:rsidRPr="00276217" w:rsidRDefault="005B66E9" w:rsidP="00EA54BD">
      <w:pPr>
        <w:tabs>
          <w:tab w:val="left" w:pos="360"/>
        </w:tabs>
        <w:rPr>
          <w:sz w:val="24"/>
          <w:szCs w:val="24"/>
        </w:rPr>
      </w:pPr>
    </w:p>
    <w:p w:rsidR="005B66E9" w:rsidRPr="00276217" w:rsidRDefault="005B66E9" w:rsidP="005B66E9">
      <w:pPr>
        <w:tabs>
          <w:tab w:val="left" w:pos="360"/>
        </w:tabs>
        <w:rPr>
          <w:sz w:val="24"/>
          <w:szCs w:val="24"/>
        </w:rPr>
      </w:pPr>
      <w:r w:rsidRPr="00276217">
        <w:rPr>
          <w:b/>
          <w:sz w:val="24"/>
          <w:szCs w:val="24"/>
        </w:rPr>
        <w:t>Időpont</w:t>
      </w:r>
    </w:p>
    <w:p w:rsidR="00EA54BD" w:rsidRPr="00276217" w:rsidRDefault="00922EC3" w:rsidP="005B66E9">
      <w:pPr>
        <w:tabs>
          <w:tab w:val="left" w:pos="360"/>
        </w:tabs>
        <w:rPr>
          <w:sz w:val="24"/>
          <w:szCs w:val="24"/>
        </w:rPr>
      </w:pPr>
      <w:r w:rsidRPr="00276217">
        <w:rPr>
          <w:sz w:val="24"/>
          <w:szCs w:val="24"/>
        </w:rPr>
        <w:t>Péntek reggel</w:t>
      </w:r>
      <w:r w:rsidR="005B66E9" w:rsidRPr="00276217">
        <w:rPr>
          <w:sz w:val="24"/>
          <w:szCs w:val="24"/>
        </w:rPr>
        <w:t xml:space="preserve">, </w:t>
      </w:r>
      <w:r w:rsidRPr="00276217">
        <w:rPr>
          <w:sz w:val="24"/>
          <w:szCs w:val="24"/>
        </w:rPr>
        <w:t>9 órától</w:t>
      </w:r>
    </w:p>
    <w:p w:rsidR="00F96754" w:rsidRPr="00276217" w:rsidRDefault="00F96754" w:rsidP="005B66E9">
      <w:pPr>
        <w:tabs>
          <w:tab w:val="left" w:pos="360"/>
        </w:tabs>
        <w:rPr>
          <w:sz w:val="24"/>
          <w:szCs w:val="24"/>
        </w:rPr>
      </w:pPr>
    </w:p>
    <w:p w:rsidR="00F96754" w:rsidRPr="00276217" w:rsidRDefault="00F96754" w:rsidP="005B66E9">
      <w:pPr>
        <w:tabs>
          <w:tab w:val="left" w:pos="360"/>
        </w:tabs>
        <w:rPr>
          <w:b/>
          <w:bCs/>
          <w:sz w:val="24"/>
          <w:szCs w:val="24"/>
        </w:rPr>
      </w:pPr>
      <w:r w:rsidRPr="00276217">
        <w:rPr>
          <w:b/>
          <w:bCs/>
          <w:sz w:val="24"/>
          <w:szCs w:val="24"/>
        </w:rPr>
        <w:t>Helyszín</w:t>
      </w:r>
    </w:p>
    <w:p w:rsidR="00F96754" w:rsidRPr="00276217" w:rsidRDefault="00F96754" w:rsidP="005B66E9">
      <w:pPr>
        <w:tabs>
          <w:tab w:val="left" w:pos="360"/>
        </w:tabs>
        <w:rPr>
          <w:sz w:val="24"/>
          <w:szCs w:val="24"/>
        </w:rPr>
      </w:pPr>
      <w:r w:rsidRPr="00276217">
        <w:rPr>
          <w:sz w:val="24"/>
          <w:szCs w:val="24"/>
        </w:rPr>
        <w:t>Wifi kisiskola</w:t>
      </w:r>
    </w:p>
    <w:p w:rsidR="005B66E9" w:rsidRPr="00276217" w:rsidRDefault="005B66E9" w:rsidP="005B66E9">
      <w:pPr>
        <w:tabs>
          <w:tab w:val="left" w:pos="360"/>
        </w:tabs>
        <w:rPr>
          <w:sz w:val="24"/>
          <w:szCs w:val="24"/>
        </w:rPr>
      </w:pPr>
    </w:p>
    <w:p w:rsidR="00EA54BD" w:rsidRPr="00276217" w:rsidRDefault="00EA54BD" w:rsidP="00EA54BD">
      <w:pPr>
        <w:rPr>
          <w:b/>
          <w:sz w:val="24"/>
          <w:szCs w:val="24"/>
        </w:rPr>
      </w:pPr>
      <w:r w:rsidRPr="00276217">
        <w:rPr>
          <w:b/>
          <w:sz w:val="24"/>
          <w:szCs w:val="24"/>
        </w:rPr>
        <w:t>A vizsga menete</w:t>
      </w:r>
    </w:p>
    <w:p w:rsidR="00EA54BD" w:rsidRPr="00276217" w:rsidRDefault="00EA54BD" w:rsidP="00EA54BD">
      <w:pPr>
        <w:rPr>
          <w:sz w:val="24"/>
          <w:szCs w:val="24"/>
        </w:rPr>
      </w:pPr>
      <w:r w:rsidRPr="00276217">
        <w:rPr>
          <w:sz w:val="24"/>
          <w:szCs w:val="24"/>
        </w:rPr>
        <w:t>A vizsga csak szóbeliből áll. A diák kihúzza az egyik tételt: az egyik témakörhöz tartozó forrás</w:t>
      </w:r>
      <w:r w:rsidR="00922EC3" w:rsidRPr="00276217">
        <w:rPr>
          <w:sz w:val="24"/>
          <w:szCs w:val="24"/>
        </w:rPr>
        <w:t>okat,</w:t>
      </w:r>
      <w:r w:rsidRPr="00276217">
        <w:rPr>
          <w:sz w:val="24"/>
          <w:szCs w:val="24"/>
        </w:rPr>
        <w:t xml:space="preserve"> és ahhoz kapcsolódó feladatot, kérdéseket. Kb. 15-30 percig felkészül, kap papírt, amire vázlatot készít, majd kb. 10-15 percen keresztül szóban válaszol a kapott kérdésekre. Felkészülés és felelés közben használhatja az atlaszt.</w:t>
      </w:r>
    </w:p>
    <w:p w:rsidR="00EA54BD" w:rsidRPr="00276217" w:rsidRDefault="00EA54BD" w:rsidP="00EA54BD">
      <w:pPr>
        <w:rPr>
          <w:sz w:val="24"/>
          <w:szCs w:val="24"/>
        </w:rPr>
      </w:pPr>
    </w:p>
    <w:p w:rsidR="00EA54BD" w:rsidRPr="00276217" w:rsidRDefault="00EA54BD" w:rsidP="00EA54BD">
      <w:pPr>
        <w:tabs>
          <w:tab w:val="left" w:pos="360"/>
        </w:tabs>
        <w:rPr>
          <w:b/>
          <w:sz w:val="24"/>
          <w:szCs w:val="24"/>
        </w:rPr>
      </w:pPr>
      <w:r w:rsidRPr="00276217">
        <w:rPr>
          <w:b/>
          <w:sz w:val="24"/>
          <w:szCs w:val="24"/>
        </w:rPr>
        <w:t>Témakörök</w:t>
      </w:r>
    </w:p>
    <w:p w:rsidR="00EA54BD" w:rsidRPr="00276217" w:rsidRDefault="00EA54BD" w:rsidP="00EA54BD">
      <w:pPr>
        <w:tabs>
          <w:tab w:val="left" w:pos="360"/>
        </w:tabs>
        <w:rPr>
          <w:sz w:val="24"/>
          <w:szCs w:val="24"/>
        </w:rPr>
      </w:pPr>
    </w:p>
    <w:p w:rsidR="006B1E55" w:rsidRPr="00276217" w:rsidRDefault="00534637" w:rsidP="00A335B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 xml:space="preserve">Ezek témakörök, nem tételek. Az egyes tételek a témakörökön belül kerülnek kialakításra, tehát szűkebbek annál. A vizsgán tételek kerülnek kihúzásra. </w:t>
      </w:r>
    </w:p>
    <w:p w:rsidR="00534637" w:rsidRPr="00276217" w:rsidRDefault="00534637" w:rsidP="00A335B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2050D2" w:rsidRPr="00276217" w:rsidRDefault="002050D2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A reformkor (fő kérdései, politikai programok, eredmények)</w:t>
      </w:r>
    </w:p>
    <w:p w:rsidR="002050D2" w:rsidRPr="00276217" w:rsidRDefault="002050D2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Az 1848-as forradalom Magyarországon (március-szeptember közötti események)</w:t>
      </w:r>
    </w:p>
    <w:p w:rsidR="002050D2" w:rsidRPr="00276217" w:rsidRDefault="002050D2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Az 1848/49-es szabadságharc főbb katonai eseményei (’48 szeptember – ’49 augusztus)</w:t>
      </w:r>
    </w:p>
    <w:p w:rsidR="002050D2" w:rsidRPr="00276217" w:rsidRDefault="002050D2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A kiegyezés</w:t>
      </w:r>
      <w:r w:rsidR="0098505E" w:rsidRPr="00276217">
        <w:rPr>
          <w:sz w:val="24"/>
          <w:szCs w:val="24"/>
        </w:rPr>
        <w:t xml:space="preserve"> (előzmények, nemzetközi helyzet, tartalma, a rendszer működése)</w:t>
      </w:r>
    </w:p>
    <w:p w:rsidR="0098505E" w:rsidRPr="00276217" w:rsidRDefault="0098505E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Társadalmi és gazdasági változások a századfordulón (változások a mezőgazdaságban, ipari forradalom, urbanizáció, polgárság és munkásság, munkásmozgalmak)</w:t>
      </w:r>
    </w:p>
    <w:p w:rsidR="0098505E" w:rsidRPr="00276217" w:rsidRDefault="0098505E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Az első világháború okai (gyarmati versengés, szövetségi rendszerek,</w:t>
      </w:r>
      <w:r w:rsidR="00276217" w:rsidRPr="00276217">
        <w:rPr>
          <w:sz w:val="24"/>
          <w:szCs w:val="24"/>
        </w:rPr>
        <w:t xml:space="preserve"> szembenállás okai</w:t>
      </w:r>
      <w:r w:rsidRPr="00276217">
        <w:rPr>
          <w:sz w:val="24"/>
          <w:szCs w:val="24"/>
        </w:rPr>
        <w:t>)</w:t>
      </w:r>
    </w:p>
    <w:p w:rsidR="00276217" w:rsidRPr="00276217" w:rsidRDefault="00276217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Az első világháború mindennapjai (főbb katonai események, általános hadászati jellemzők, frontok, újonnan belépő országok)</w:t>
      </w:r>
    </w:p>
    <w:p w:rsidR="00276217" w:rsidRPr="00276217" w:rsidRDefault="00276217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A Párizs környéki békék (Népszövetség, Versailles, Trianon)</w:t>
      </w:r>
    </w:p>
    <w:p w:rsidR="00276217" w:rsidRPr="00276217" w:rsidRDefault="00276217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Magyarország a világháború után (Őszirózsás, Tanácsköztársaság)</w:t>
      </w:r>
    </w:p>
    <w:p w:rsidR="00276217" w:rsidRPr="00276217" w:rsidRDefault="00276217" w:rsidP="0098505E">
      <w:pPr>
        <w:pStyle w:val="Listaszerbekezds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276217">
        <w:rPr>
          <w:sz w:val="24"/>
          <w:szCs w:val="24"/>
        </w:rPr>
        <w:t>Diktatúrák a két háború között (Mussolini, Sztálin, Hitler)</w:t>
      </w:r>
    </w:p>
    <w:p w:rsidR="00276217" w:rsidRPr="00276217" w:rsidRDefault="00276217" w:rsidP="00276217">
      <w:pPr>
        <w:widowControl/>
        <w:overflowPunct/>
        <w:autoSpaceDE/>
        <w:autoSpaceDN/>
        <w:adjustRightInd/>
        <w:spacing w:after="200" w:line="276" w:lineRule="auto"/>
        <w:ind w:left="360"/>
        <w:textAlignment w:val="auto"/>
        <w:rPr>
          <w:sz w:val="24"/>
          <w:szCs w:val="24"/>
        </w:rPr>
      </w:pPr>
    </w:p>
    <w:p w:rsidR="0098505E" w:rsidRPr="00276217" w:rsidRDefault="0098505E" w:rsidP="00A335B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bookmarkEnd w:id="0"/>
    <w:p w:rsidR="002050D2" w:rsidRDefault="002050D2" w:rsidP="00A335B2">
      <w:pPr>
        <w:widowControl/>
        <w:overflowPunct/>
        <w:autoSpaceDE/>
        <w:autoSpaceDN/>
        <w:adjustRightInd/>
        <w:spacing w:after="200" w:line="276" w:lineRule="auto"/>
        <w:textAlignment w:val="auto"/>
      </w:pPr>
    </w:p>
    <w:sectPr w:rsidR="0020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1C7"/>
    <w:multiLevelType w:val="singleLevel"/>
    <w:tmpl w:val="699612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D63363D"/>
    <w:multiLevelType w:val="hybridMultilevel"/>
    <w:tmpl w:val="EA00A5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6374"/>
    <w:multiLevelType w:val="hybridMultilevel"/>
    <w:tmpl w:val="5D38B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BD"/>
    <w:rsid w:val="000E2BC6"/>
    <w:rsid w:val="001103F5"/>
    <w:rsid w:val="002050D2"/>
    <w:rsid w:val="00276217"/>
    <w:rsid w:val="00420545"/>
    <w:rsid w:val="005134FA"/>
    <w:rsid w:val="00534637"/>
    <w:rsid w:val="005702D4"/>
    <w:rsid w:val="005B66E9"/>
    <w:rsid w:val="00650922"/>
    <w:rsid w:val="006B1E55"/>
    <w:rsid w:val="0078594C"/>
    <w:rsid w:val="00810F4E"/>
    <w:rsid w:val="00884FEB"/>
    <w:rsid w:val="00922EC3"/>
    <w:rsid w:val="0098505E"/>
    <w:rsid w:val="00A22C19"/>
    <w:rsid w:val="00A335B2"/>
    <w:rsid w:val="00AC42A9"/>
    <w:rsid w:val="00C93EE5"/>
    <w:rsid w:val="00E26BC5"/>
    <w:rsid w:val="00EA54BD"/>
    <w:rsid w:val="00F96754"/>
    <w:rsid w:val="00F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B185"/>
  <w15:chartTrackingRefBased/>
  <w15:docId w15:val="{CB028217-B959-4AD5-9305-3DD65ABC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54B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 László</dc:creator>
  <cp:keywords/>
  <dc:description/>
  <cp:lastModifiedBy>Bajkó Bálint</cp:lastModifiedBy>
  <cp:revision>15</cp:revision>
  <dcterms:created xsi:type="dcterms:W3CDTF">2018-06-04T12:06:00Z</dcterms:created>
  <dcterms:modified xsi:type="dcterms:W3CDTF">2019-06-06T14:19:00Z</dcterms:modified>
</cp:coreProperties>
</file>