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5B" w:rsidRDefault="003C7E5B" w:rsidP="002024B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2024B8" w:rsidRPr="002024B8" w:rsidRDefault="002024B8" w:rsidP="002024B8">
      <w:pPr>
        <w:jc w:val="center"/>
        <w:rPr>
          <w:rFonts w:ascii="Palatino Linotype" w:hAnsi="Palatino Linotype"/>
          <w:b/>
          <w:sz w:val="28"/>
          <w:szCs w:val="28"/>
        </w:rPr>
      </w:pPr>
      <w:r w:rsidRPr="002024B8">
        <w:rPr>
          <w:rFonts w:ascii="Palatino Linotype" w:hAnsi="Palatino Linotype"/>
          <w:b/>
          <w:sz w:val="28"/>
          <w:szCs w:val="28"/>
        </w:rPr>
        <w:t>Matematika vizsga 201</w:t>
      </w:r>
      <w:r w:rsidR="00E77B0F">
        <w:rPr>
          <w:rFonts w:ascii="Palatino Linotype" w:hAnsi="Palatino Linotype"/>
          <w:b/>
          <w:sz w:val="28"/>
          <w:szCs w:val="28"/>
        </w:rPr>
        <w:t>9</w:t>
      </w:r>
      <w:r w:rsidRPr="002024B8">
        <w:rPr>
          <w:rFonts w:ascii="Palatino Linotype" w:hAnsi="Palatino Linotype"/>
          <w:b/>
          <w:sz w:val="28"/>
          <w:szCs w:val="28"/>
        </w:rPr>
        <w:t>. június</w:t>
      </w:r>
    </w:p>
    <w:p w:rsidR="002024B8" w:rsidRPr="002024B8" w:rsidRDefault="002024B8" w:rsidP="002024B8">
      <w:pPr>
        <w:jc w:val="center"/>
        <w:rPr>
          <w:rFonts w:ascii="Palatino Linotype" w:hAnsi="Palatino Linotype"/>
        </w:rPr>
      </w:pPr>
      <w:r w:rsidRPr="002024B8">
        <w:rPr>
          <w:rFonts w:ascii="Palatino Linotype" w:hAnsi="Palatino Linotype"/>
        </w:rPr>
        <w:t>9</w:t>
      </w:r>
      <w:r w:rsidR="00471638">
        <w:rPr>
          <w:rFonts w:ascii="Palatino Linotype" w:hAnsi="Palatino Linotype"/>
        </w:rPr>
        <w:t>/5</w:t>
      </w:r>
      <w:r w:rsidRPr="002024B8">
        <w:rPr>
          <w:rFonts w:ascii="Palatino Linotype" w:hAnsi="Palatino Linotype"/>
        </w:rPr>
        <w:t xml:space="preserve">. évfolyam </w:t>
      </w:r>
      <w:r w:rsidR="00E77B0F">
        <w:rPr>
          <w:rFonts w:ascii="Palatino Linotype" w:hAnsi="Palatino Linotype"/>
        </w:rPr>
        <w:t>HubbaBubba</w:t>
      </w:r>
    </w:p>
    <w:p w:rsidR="00CB472B" w:rsidRPr="00CB472B" w:rsidRDefault="00CB472B" w:rsidP="00CB472B">
      <w:pPr>
        <w:jc w:val="both"/>
        <w:rPr>
          <w:rFonts w:ascii="Palatino Linotype" w:hAnsi="Palatino Linotype"/>
        </w:rPr>
      </w:pPr>
      <w:r w:rsidRPr="00CB472B">
        <w:rPr>
          <w:rFonts w:ascii="Palatino Linotype" w:hAnsi="Palatino Linotype"/>
        </w:rPr>
        <w:t>A vizsga írásbeli és szóbeli részből áll.</w:t>
      </w:r>
    </w:p>
    <w:p w:rsidR="00CB472B" w:rsidRPr="00CB472B" w:rsidRDefault="00CB472B" w:rsidP="00CB472B">
      <w:pPr>
        <w:jc w:val="both"/>
        <w:rPr>
          <w:rFonts w:ascii="Palatino Linotype" w:hAnsi="Palatino Linotype"/>
        </w:rPr>
      </w:pPr>
    </w:p>
    <w:p w:rsidR="00CB472B" w:rsidRPr="00CB472B" w:rsidRDefault="00CB472B" w:rsidP="00CB472B">
      <w:pPr>
        <w:jc w:val="both"/>
        <w:rPr>
          <w:rFonts w:ascii="Palatino Linotype" w:hAnsi="Palatino Linotype"/>
        </w:rPr>
      </w:pPr>
      <w:r w:rsidRPr="00CB472B">
        <w:rPr>
          <w:rFonts w:ascii="Palatino Linotype" w:hAnsi="Palatino Linotype"/>
        </w:rPr>
        <w:t>1. rész</w:t>
      </w:r>
    </w:p>
    <w:p w:rsidR="002024B8" w:rsidRDefault="002024B8" w:rsidP="002024B8">
      <w:pPr>
        <w:jc w:val="both"/>
        <w:rPr>
          <w:rFonts w:ascii="Palatino Linotype" w:hAnsi="Palatino Linotype"/>
        </w:rPr>
      </w:pPr>
      <w:r w:rsidRPr="002024B8">
        <w:rPr>
          <w:rFonts w:ascii="Palatino Linotype" w:hAnsi="Palatino Linotype"/>
          <w:b/>
        </w:rPr>
        <w:t>Írásbeli vizsga: 201</w:t>
      </w:r>
      <w:r w:rsidR="00E768A1">
        <w:rPr>
          <w:rFonts w:ascii="Palatino Linotype" w:hAnsi="Palatino Linotype"/>
          <w:b/>
        </w:rPr>
        <w:t>9</w:t>
      </w:r>
      <w:r w:rsidRPr="002024B8">
        <w:rPr>
          <w:rFonts w:ascii="Palatino Linotype" w:hAnsi="Palatino Linotype"/>
          <w:b/>
        </w:rPr>
        <w:t>. június 1</w:t>
      </w:r>
      <w:r w:rsidR="00EA21C4">
        <w:rPr>
          <w:rFonts w:ascii="Palatino Linotype" w:hAnsi="Palatino Linotype"/>
          <w:b/>
        </w:rPr>
        <w:t>4</w:t>
      </w:r>
      <w:r w:rsidRPr="002024B8">
        <w:rPr>
          <w:rFonts w:ascii="Palatino Linotype" w:hAnsi="Palatino Linotype"/>
          <w:b/>
        </w:rPr>
        <w:t xml:space="preserve">. </w:t>
      </w:r>
      <w:r w:rsidR="00E768A1">
        <w:rPr>
          <w:rFonts w:ascii="Palatino Linotype" w:hAnsi="Palatino Linotype"/>
          <w:b/>
        </w:rPr>
        <w:t>péntek</w:t>
      </w:r>
      <w:r w:rsidR="00110933">
        <w:rPr>
          <w:rFonts w:ascii="Palatino Linotype" w:hAnsi="Palatino Linotype"/>
          <w:b/>
        </w:rPr>
        <w:t>,</w:t>
      </w:r>
      <w:r w:rsidRPr="002024B8">
        <w:rPr>
          <w:rFonts w:ascii="Palatino Linotype" w:hAnsi="Palatino Linotype"/>
          <w:b/>
        </w:rPr>
        <w:t xml:space="preserve"> </w:t>
      </w:r>
      <w:r w:rsidR="004777E3">
        <w:rPr>
          <w:rFonts w:ascii="Palatino Linotype" w:hAnsi="Palatino Linotype"/>
          <w:b/>
        </w:rPr>
        <w:t>0</w:t>
      </w:r>
      <w:r w:rsidR="00EA21C4">
        <w:rPr>
          <w:rFonts w:ascii="Palatino Linotype" w:hAnsi="Palatino Linotype"/>
          <w:b/>
        </w:rPr>
        <w:t>8</w:t>
      </w:r>
      <w:r w:rsidR="004777E3">
        <w:rPr>
          <w:rFonts w:ascii="Palatino Linotype" w:hAnsi="Palatino Linotype"/>
          <w:b/>
        </w:rPr>
        <w:t>:3</w:t>
      </w:r>
      <w:r w:rsidRPr="002024B8">
        <w:rPr>
          <w:rFonts w:ascii="Palatino Linotype" w:hAnsi="Palatino Linotype"/>
          <w:b/>
        </w:rPr>
        <w:t xml:space="preserve">0 órai </w:t>
      </w:r>
      <w:r w:rsidRPr="004777E3">
        <w:rPr>
          <w:rFonts w:ascii="Palatino Linotype" w:hAnsi="Palatino Linotype"/>
          <w:b/>
        </w:rPr>
        <w:t>kezdéssel (</w:t>
      </w:r>
      <w:r w:rsidR="009C3EC2">
        <w:rPr>
          <w:rFonts w:ascii="Palatino Linotype" w:hAnsi="Palatino Linotype"/>
          <w:b/>
        </w:rPr>
        <w:t>12</w:t>
      </w:r>
      <w:r w:rsidR="004777E3" w:rsidRPr="004777E3">
        <w:rPr>
          <w:rFonts w:ascii="Palatino Linotype" w:hAnsi="Palatino Linotype"/>
          <w:b/>
        </w:rPr>
        <w:t>0</w:t>
      </w:r>
      <w:r w:rsidRPr="004777E3">
        <w:rPr>
          <w:rFonts w:ascii="Palatino Linotype" w:hAnsi="Palatino Linotype"/>
          <w:b/>
        </w:rPr>
        <w:t xml:space="preserve"> perc)</w:t>
      </w:r>
    </w:p>
    <w:p w:rsidR="00CB472B" w:rsidRDefault="00CB472B" w:rsidP="002024B8">
      <w:pPr>
        <w:jc w:val="both"/>
        <w:rPr>
          <w:rFonts w:ascii="Palatino Linotype" w:hAnsi="Palatino Linotype"/>
        </w:rPr>
      </w:pPr>
      <w:r w:rsidRPr="00CB472B">
        <w:rPr>
          <w:rFonts w:ascii="Palatino Linotype" w:hAnsi="Palatino Linotype"/>
        </w:rPr>
        <w:t xml:space="preserve">Vegyes feladatok az év öt epochájának anyagából. </w:t>
      </w:r>
      <w:r w:rsidRPr="002024B8">
        <w:rPr>
          <w:rFonts w:ascii="Palatino Linotype" w:hAnsi="Palatino Linotype"/>
        </w:rPr>
        <w:t>A vizsga írásbeli részén saját számológép, körző és vonalzó használható.</w:t>
      </w:r>
    </w:p>
    <w:p w:rsidR="00CB472B" w:rsidRDefault="00CB472B" w:rsidP="00CB472B">
      <w:pPr>
        <w:jc w:val="both"/>
        <w:rPr>
          <w:rFonts w:ascii="Palatino Linotype" w:hAnsi="Palatino Linotype"/>
        </w:rPr>
      </w:pPr>
    </w:p>
    <w:p w:rsidR="00CB472B" w:rsidRPr="00CB472B" w:rsidRDefault="00CB472B" w:rsidP="00CB472B">
      <w:pPr>
        <w:jc w:val="both"/>
        <w:rPr>
          <w:rFonts w:ascii="Palatino Linotype" w:hAnsi="Palatino Linotype"/>
        </w:rPr>
      </w:pPr>
      <w:r w:rsidRPr="00CB472B">
        <w:rPr>
          <w:rFonts w:ascii="Palatino Linotype" w:hAnsi="Palatino Linotype"/>
        </w:rPr>
        <w:t>2. rész</w:t>
      </w:r>
    </w:p>
    <w:p w:rsidR="002024B8" w:rsidRDefault="002024B8" w:rsidP="002024B8">
      <w:pPr>
        <w:jc w:val="both"/>
        <w:rPr>
          <w:rFonts w:ascii="Palatino Linotype" w:hAnsi="Palatino Linotype"/>
          <w:b/>
        </w:rPr>
      </w:pPr>
      <w:r w:rsidRPr="002024B8">
        <w:rPr>
          <w:rFonts w:ascii="Palatino Linotype" w:hAnsi="Palatino Linotype"/>
          <w:b/>
        </w:rPr>
        <w:t>Szóbeli vizsga: 201</w:t>
      </w:r>
      <w:r w:rsidR="00EA21C4">
        <w:rPr>
          <w:rFonts w:ascii="Palatino Linotype" w:hAnsi="Palatino Linotype"/>
          <w:b/>
        </w:rPr>
        <w:t>8</w:t>
      </w:r>
      <w:r w:rsidRPr="002024B8">
        <w:rPr>
          <w:rFonts w:ascii="Palatino Linotype" w:hAnsi="Palatino Linotype"/>
          <w:b/>
        </w:rPr>
        <w:t>. június 1</w:t>
      </w:r>
      <w:r w:rsidR="00EA21C4">
        <w:rPr>
          <w:rFonts w:ascii="Palatino Linotype" w:hAnsi="Palatino Linotype"/>
          <w:b/>
        </w:rPr>
        <w:t>4</w:t>
      </w:r>
      <w:r w:rsidRPr="002024B8">
        <w:rPr>
          <w:rFonts w:ascii="Palatino Linotype" w:hAnsi="Palatino Linotype"/>
          <w:b/>
        </w:rPr>
        <w:t xml:space="preserve">. </w:t>
      </w:r>
      <w:r w:rsidR="00E768A1">
        <w:rPr>
          <w:rFonts w:ascii="Palatino Linotype" w:hAnsi="Palatino Linotype"/>
          <w:b/>
        </w:rPr>
        <w:t>péntek</w:t>
      </w:r>
      <w:r w:rsidR="00110933">
        <w:rPr>
          <w:rFonts w:ascii="Palatino Linotype" w:hAnsi="Palatino Linotype"/>
          <w:b/>
        </w:rPr>
        <w:t>,</w:t>
      </w:r>
      <w:r w:rsidRPr="002024B8">
        <w:rPr>
          <w:rFonts w:ascii="Palatino Linotype" w:hAnsi="Palatino Linotype"/>
          <w:b/>
        </w:rPr>
        <w:t xml:space="preserve"> 1</w:t>
      </w:r>
      <w:r w:rsidR="009D59B2">
        <w:rPr>
          <w:rFonts w:ascii="Palatino Linotype" w:hAnsi="Palatino Linotype"/>
          <w:b/>
        </w:rPr>
        <w:t>3</w:t>
      </w:r>
      <w:r w:rsidR="004777E3">
        <w:rPr>
          <w:rFonts w:ascii="Palatino Linotype" w:hAnsi="Palatino Linotype"/>
          <w:b/>
        </w:rPr>
        <w:t>:</w:t>
      </w:r>
      <w:r w:rsidRPr="002024B8">
        <w:rPr>
          <w:rFonts w:ascii="Palatino Linotype" w:hAnsi="Palatino Linotype"/>
          <w:b/>
        </w:rPr>
        <w:t>00 órai kezdéssel</w:t>
      </w:r>
    </w:p>
    <w:p w:rsidR="00CB472B" w:rsidRPr="00CB472B" w:rsidRDefault="00CB472B" w:rsidP="002024B8">
      <w:pPr>
        <w:jc w:val="both"/>
        <w:rPr>
          <w:rFonts w:ascii="Palatino Linotype" w:hAnsi="Palatino Linotype"/>
        </w:rPr>
      </w:pPr>
      <w:r w:rsidRPr="00CB472B">
        <w:rPr>
          <w:rFonts w:ascii="Palatino Linotype" w:hAnsi="Palatino Linotype"/>
        </w:rPr>
        <w:t>A tételsorból egy tétel kihúzása és ebből beszámoló egy rövid felkészülési idő után. A tételekhez kapcsolódó feladatokat is kaphatsz.</w:t>
      </w:r>
    </w:p>
    <w:p w:rsidR="008333E5" w:rsidRDefault="003231BD" w:rsidP="00471638">
      <w:pPr>
        <w:spacing w:befor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Konzultáció</w:t>
      </w:r>
      <w:r w:rsidR="008333E5">
        <w:rPr>
          <w:rFonts w:ascii="Palatino Linotype" w:hAnsi="Palatino Linotype"/>
        </w:rPr>
        <w:t xml:space="preserve"> </w:t>
      </w:r>
      <w:r w:rsidR="00471638">
        <w:rPr>
          <w:rFonts w:ascii="Palatino Linotype" w:hAnsi="Palatino Linotype"/>
        </w:rPr>
        <w:t>e-mailben (</w:t>
      </w:r>
      <w:r w:rsidR="00E77B0F">
        <w:rPr>
          <w:rFonts w:ascii="Palatino Linotype" w:hAnsi="Palatino Linotype"/>
        </w:rPr>
        <w:t xml:space="preserve"> </w:t>
      </w:r>
      <w:hyperlink r:id="rId7" w:history="1">
        <w:r w:rsidR="00E768A1" w:rsidRPr="00F364F1">
          <w:rPr>
            <w:rStyle w:val="Hiperhivatkozs"/>
            <w:rFonts w:ascii="Palatino Linotype" w:hAnsi="Palatino Linotype"/>
          </w:rPr>
          <w:t>varjud68@gmail.com</w:t>
        </w:r>
      </w:hyperlink>
      <w:r w:rsidR="00E77B0F">
        <w:rPr>
          <w:rFonts w:ascii="Palatino Linotype" w:hAnsi="Palatino Linotype"/>
        </w:rPr>
        <w:t xml:space="preserve"> vagy </w:t>
      </w:r>
      <w:hyperlink r:id="rId8" w:history="1">
        <w:r w:rsidR="00E77B0F" w:rsidRPr="00F364F1">
          <w:rPr>
            <w:rStyle w:val="Hiperhivatkozs"/>
            <w:rFonts w:ascii="Palatino Linotype" w:hAnsi="Palatino Linotype"/>
          </w:rPr>
          <w:t>rdani93@gmail.com</w:t>
        </w:r>
      </w:hyperlink>
      <w:r w:rsidR="00E77B0F">
        <w:rPr>
          <w:rFonts w:ascii="Palatino Linotype" w:hAnsi="Palatino Linotype"/>
        </w:rPr>
        <w:t xml:space="preserve"> </w:t>
      </w:r>
      <w:r w:rsidR="00CB472B" w:rsidRPr="00CB472B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</w:t>
      </w:r>
    </w:p>
    <w:p w:rsidR="002024B8" w:rsidRPr="002024B8" w:rsidRDefault="002024B8" w:rsidP="00471638">
      <w:pPr>
        <w:spacing w:before="240"/>
        <w:jc w:val="both"/>
        <w:rPr>
          <w:rFonts w:ascii="Palatino Linotype" w:hAnsi="Palatino Linotype"/>
        </w:rPr>
      </w:pPr>
      <w:r w:rsidRPr="002024B8">
        <w:rPr>
          <w:rFonts w:ascii="Palatino Linotype" w:hAnsi="Palatino Linotype"/>
        </w:rPr>
        <w:t xml:space="preserve">A vizsgára való készüléshez érdemes használni az </w:t>
      </w:r>
      <w:r w:rsidR="00110933">
        <w:rPr>
          <w:rFonts w:ascii="Palatino Linotype" w:hAnsi="Palatino Linotype"/>
        </w:rPr>
        <w:t>On</w:t>
      </w:r>
      <w:r w:rsidR="00E77B0F">
        <w:rPr>
          <w:rFonts w:ascii="Palatino Linotype" w:hAnsi="Palatino Linotype"/>
        </w:rPr>
        <w:t>e</w:t>
      </w:r>
      <w:r w:rsidR="00110933">
        <w:rPr>
          <w:rFonts w:ascii="Palatino Linotype" w:hAnsi="Palatino Linotype"/>
        </w:rPr>
        <w:t>Note jegyzetfü</w:t>
      </w:r>
      <w:r w:rsidRPr="002024B8">
        <w:rPr>
          <w:rFonts w:ascii="Palatino Linotype" w:hAnsi="Palatino Linotype"/>
        </w:rPr>
        <w:t>zeteket, a saját füzetet</w:t>
      </w:r>
      <w:r w:rsidR="00247B92">
        <w:rPr>
          <w:rFonts w:ascii="Palatino Linotype" w:hAnsi="Palatino Linotype"/>
        </w:rPr>
        <w:t>. Az egyes epochákhoz plusz gyakorló feladatok</w:t>
      </w:r>
      <w:r w:rsidR="00CB472B">
        <w:rPr>
          <w:rFonts w:ascii="Palatino Linotype" w:hAnsi="Palatino Linotype"/>
        </w:rPr>
        <w:t xml:space="preserve"> kérhetők e-</w:t>
      </w:r>
      <w:r w:rsidR="00247B92">
        <w:rPr>
          <w:rFonts w:ascii="Palatino Linotype" w:hAnsi="Palatino Linotype"/>
        </w:rPr>
        <w:t>m</w:t>
      </w:r>
      <w:r w:rsidR="00CB472B">
        <w:rPr>
          <w:rFonts w:ascii="Palatino Linotype" w:hAnsi="Palatino Linotype"/>
        </w:rPr>
        <w:t>a</w:t>
      </w:r>
      <w:r w:rsidR="00247B92">
        <w:rPr>
          <w:rFonts w:ascii="Palatino Linotype" w:hAnsi="Palatino Linotype"/>
        </w:rPr>
        <w:t>il-ben.</w:t>
      </w:r>
    </w:p>
    <w:p w:rsidR="002024B8" w:rsidRDefault="002024B8" w:rsidP="00827319">
      <w:pPr>
        <w:spacing w:before="240"/>
        <w:jc w:val="right"/>
        <w:rPr>
          <w:rFonts w:ascii="Palatino Linotype" w:hAnsi="Palatino Linotype"/>
        </w:rPr>
      </w:pPr>
      <w:r w:rsidRPr="002024B8">
        <w:rPr>
          <w:rFonts w:ascii="Palatino Linotype" w:hAnsi="Palatino Linotype"/>
        </w:rPr>
        <w:t>Jó munkát!</w:t>
      </w:r>
    </w:p>
    <w:p w:rsidR="00110933" w:rsidRDefault="00110933" w:rsidP="00110933">
      <w:p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201</w:t>
      </w:r>
      <w:r w:rsidR="00CC3808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 június</w:t>
      </w:r>
      <w:r w:rsidR="00185563">
        <w:rPr>
          <w:rFonts w:ascii="Palatino Linotype" w:hAnsi="Palatino Linotype"/>
        </w:rPr>
        <w:t xml:space="preserve"> 07.</w:t>
      </w:r>
    </w:p>
    <w:p w:rsidR="00110933" w:rsidRDefault="00110933" w:rsidP="00110933">
      <w:pPr>
        <w:tabs>
          <w:tab w:val="center" w:pos="7371"/>
        </w:tabs>
        <w:spacing w:before="24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</w:rPr>
        <w:tab/>
        <w:t xml:space="preserve">Judit és </w:t>
      </w:r>
      <w:r w:rsidR="00E77B0F">
        <w:rPr>
          <w:rFonts w:ascii="Palatino Linotype" w:hAnsi="Palatino Linotype"/>
        </w:rPr>
        <w:t>Dani</w:t>
      </w:r>
    </w:p>
    <w:p w:rsidR="00A8093B" w:rsidRPr="001C461B" w:rsidRDefault="002024B8" w:rsidP="00A8093B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  <w:r w:rsidR="00A8093B" w:rsidRPr="001C461B">
        <w:rPr>
          <w:rFonts w:ascii="Palatino Linotype" w:hAnsi="Palatino Linotype"/>
          <w:b/>
          <w:sz w:val="28"/>
          <w:szCs w:val="28"/>
        </w:rPr>
        <w:lastRenderedPageBreak/>
        <w:t>Tematika</w:t>
      </w:r>
    </w:p>
    <w:p w:rsidR="003E4DFB" w:rsidRDefault="00BC74BB" w:rsidP="001C461B">
      <w:pPr>
        <w:numPr>
          <w:ilvl w:val="0"/>
          <w:numId w:val="1"/>
        </w:numPr>
        <w:tabs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Algebra</w:t>
      </w:r>
      <w:r w:rsidR="00A168C8" w:rsidRPr="00A168C8">
        <w:rPr>
          <w:rFonts w:ascii="Palatino Linotype" w:hAnsi="Palatino Linotype"/>
          <w:b/>
        </w:rPr>
        <w:t xml:space="preserve"> </w:t>
      </w:r>
      <w:r w:rsidR="003E4DFB">
        <w:rPr>
          <w:rFonts w:ascii="Palatino Linotype" w:hAnsi="Palatino Linotype"/>
        </w:rPr>
        <w:t xml:space="preserve">– </w:t>
      </w:r>
      <w:r>
        <w:rPr>
          <w:rFonts w:ascii="Palatino Linotype" w:hAnsi="Palatino Linotype"/>
        </w:rPr>
        <w:t xml:space="preserve">Nevezetes szorzatok, szorzattá alakítás, műveletek algebrai törtekkel, </w:t>
      </w:r>
      <w:r w:rsidR="00C5555A">
        <w:rPr>
          <w:rFonts w:ascii="Palatino Linotype" w:hAnsi="Palatino Linotype"/>
        </w:rPr>
        <w:t xml:space="preserve">első és másodfokú egyenletek, </w:t>
      </w:r>
      <w:r w:rsidR="00B3560A">
        <w:rPr>
          <w:rFonts w:ascii="Palatino Linotype" w:hAnsi="Palatino Linotype"/>
        </w:rPr>
        <w:t xml:space="preserve">lineáris </w:t>
      </w:r>
      <w:r>
        <w:rPr>
          <w:rFonts w:ascii="Palatino Linotype" w:hAnsi="Palatino Linotype"/>
        </w:rPr>
        <w:t>egyenlet</w:t>
      </w:r>
      <w:r w:rsidR="00C5555A">
        <w:rPr>
          <w:rFonts w:ascii="Palatino Linotype" w:hAnsi="Palatino Linotype"/>
        </w:rPr>
        <w:t>rendszer</w:t>
      </w:r>
      <w:r>
        <w:rPr>
          <w:rFonts w:ascii="Palatino Linotype" w:hAnsi="Palatino Linotype"/>
        </w:rPr>
        <w:t>ek</w:t>
      </w:r>
      <w:r w:rsidR="00C5555A">
        <w:rPr>
          <w:rFonts w:ascii="Palatino Linotype" w:hAnsi="Palatino Linotype"/>
        </w:rPr>
        <w:t>, szöveges feladatok</w:t>
      </w:r>
    </w:p>
    <w:p w:rsidR="003E4DF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>:</w:t>
      </w:r>
      <w:r w:rsidR="00554C16">
        <w:rPr>
          <w:rFonts w:ascii="Palatino Linotype" w:hAnsi="Palatino Linotype"/>
        </w:rPr>
        <w:t xml:space="preserve"> nevezetes szorzatok – </w:t>
      </w:r>
      <w:r w:rsidR="00BC74BB" w:rsidRPr="00BC74BB">
        <w:rPr>
          <w:rFonts w:ascii="Palatino Linotype" w:hAnsi="Palatino Linotype"/>
          <w:position w:val="-10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9" o:title=""/>
          </v:shape>
          <o:OLEObject Type="Embed" ProgID="Equation.3" ShapeID="_x0000_i1025" DrawAspect="Content" ObjectID="_1621369293" r:id="rId10"/>
        </w:object>
      </w:r>
      <w:r w:rsidR="00554C16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BC74BB" w:rsidRPr="00BC74BB">
        <w:rPr>
          <w:rFonts w:ascii="Palatino Linotype" w:hAnsi="Palatino Linotype"/>
          <w:position w:val="-10"/>
        </w:rPr>
        <w:object w:dxaOrig="1440" w:dyaOrig="340">
          <v:shape id="_x0000_i1026" type="#_x0000_t75" style="width:1in;height:16.5pt" o:ole="">
            <v:imagedata r:id="rId11" o:title=""/>
          </v:shape>
          <o:OLEObject Type="Embed" ProgID="Equation.3" ShapeID="_x0000_i1026" DrawAspect="Content" ObjectID="_1621369294" r:id="rId12"/>
        </w:object>
      </w:r>
      <w:r w:rsidR="00B3560A">
        <w:rPr>
          <w:rFonts w:ascii="Palatino Linotype" w:hAnsi="Palatino Linotype"/>
        </w:rPr>
        <w:t xml:space="preserve"> </w:t>
      </w:r>
      <w:r w:rsidR="00554C16">
        <w:rPr>
          <w:rFonts w:ascii="Palatino Linotype" w:hAnsi="Palatino Linotype"/>
        </w:rPr>
        <w:t xml:space="preserve">–, </w:t>
      </w:r>
      <w:r w:rsidR="00BC74BB">
        <w:rPr>
          <w:rFonts w:ascii="Palatino Linotype" w:hAnsi="Palatino Linotype"/>
        </w:rPr>
        <w:t>algebrai tört</w:t>
      </w:r>
      <w:r w:rsidR="00C5555A">
        <w:rPr>
          <w:rFonts w:ascii="Palatino Linotype" w:hAnsi="Palatino Linotype"/>
        </w:rPr>
        <w:t>, másodfokú egyenlet,</w:t>
      </w:r>
      <w:r w:rsidR="00A168C8">
        <w:rPr>
          <w:rFonts w:ascii="Palatino Linotype" w:hAnsi="Palatino Linotype"/>
        </w:rPr>
        <w:t xml:space="preserve"> diszkrimináns, egyenlet gyökei</w:t>
      </w:r>
      <w:r w:rsidR="00A36B41">
        <w:rPr>
          <w:rFonts w:ascii="Palatino Linotype" w:hAnsi="Palatino Linotype"/>
        </w:rPr>
        <w:t xml:space="preserve"> (megoldásai)</w:t>
      </w:r>
      <w:r w:rsidR="00A168C8">
        <w:rPr>
          <w:rFonts w:ascii="Palatino Linotype" w:hAnsi="Palatino Linotype"/>
        </w:rPr>
        <w:t>,</w:t>
      </w:r>
      <w:r w:rsidR="00C5555A">
        <w:rPr>
          <w:rFonts w:ascii="Palatino Linotype" w:hAnsi="Palatino Linotype"/>
        </w:rPr>
        <w:t xml:space="preserve"> egyenletrendszer</w:t>
      </w:r>
    </w:p>
    <w:p w:rsidR="00BC74BB" w:rsidRDefault="003E4DFB" w:rsidP="003E4DFB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A168C8">
        <w:rPr>
          <w:rFonts w:ascii="Palatino Linotype" w:hAnsi="Palatino Linotype"/>
        </w:rPr>
        <w:t>algebrai kifejezések legkisebb közös többszöröse, egyenletrendszer megoldási módszerei, másodfokú egyenlet megoldóképlete, gyökök száma és a diszkrimináns, egyenlet értelmezési tartománya</w:t>
      </w:r>
    </w:p>
    <w:p w:rsidR="003E4DFB" w:rsidRDefault="003E4DFB" w:rsidP="00471638">
      <w:pPr>
        <w:spacing w:after="240"/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C5555A">
        <w:rPr>
          <w:rFonts w:ascii="Palatino Linotype" w:hAnsi="Palatino Linotype"/>
        </w:rPr>
        <w:t>szorzattá alakítás kiemeléssel; szorzattá ala</w:t>
      </w:r>
      <w:r w:rsidR="00B3560A">
        <w:rPr>
          <w:rFonts w:ascii="Palatino Linotype" w:hAnsi="Palatino Linotype"/>
        </w:rPr>
        <w:t>k</w:t>
      </w:r>
      <w:r w:rsidR="00C5555A">
        <w:rPr>
          <w:rFonts w:ascii="Palatino Linotype" w:hAnsi="Palatino Linotype"/>
        </w:rPr>
        <w:t xml:space="preserve">ítás nevezetes azonosság alkalmazásával; algebrai törtek összege, különbsége, szorzata, hányadosa; </w:t>
      </w:r>
      <w:r w:rsidR="00A168C8">
        <w:rPr>
          <w:rFonts w:ascii="Palatino Linotype" w:hAnsi="Palatino Linotype"/>
        </w:rPr>
        <w:t>egyenlet értelmezési tartományának meghatározása; algebrai törtes egyenletek megoldása; másodfokú egyenlet megoldása</w:t>
      </w:r>
      <w:r w:rsidR="00B3560A">
        <w:rPr>
          <w:rFonts w:ascii="Palatino Linotype" w:hAnsi="Palatino Linotype"/>
        </w:rPr>
        <w:t xml:space="preserve"> szorzattá alakítással és a megoldó képlettel; diszkrimináns vizsgálat</w:t>
      </w:r>
      <w:r w:rsidR="00A168C8">
        <w:rPr>
          <w:rFonts w:ascii="Palatino Linotype" w:hAnsi="Palatino Linotype"/>
        </w:rPr>
        <w:t xml:space="preserve">; </w:t>
      </w:r>
      <w:r w:rsidR="00B3560A">
        <w:rPr>
          <w:rFonts w:ascii="Palatino Linotype" w:hAnsi="Palatino Linotype"/>
        </w:rPr>
        <w:t xml:space="preserve">lineáris </w:t>
      </w:r>
      <w:r w:rsidR="00A168C8">
        <w:rPr>
          <w:rFonts w:ascii="Palatino Linotype" w:hAnsi="Palatino Linotype"/>
        </w:rPr>
        <w:t xml:space="preserve">egyenletrendszer megoldása grafikus módszerrel, </w:t>
      </w:r>
      <w:r w:rsidR="00B3560A">
        <w:rPr>
          <w:rFonts w:ascii="Palatino Linotype" w:hAnsi="Palatino Linotype"/>
        </w:rPr>
        <w:t xml:space="preserve">lineáris </w:t>
      </w:r>
      <w:r w:rsidR="00A168C8">
        <w:rPr>
          <w:rFonts w:ascii="Palatino Linotype" w:hAnsi="Palatino Linotype"/>
        </w:rPr>
        <w:t xml:space="preserve">egyenletrendszer megoldása behelyettesítéssel, </w:t>
      </w:r>
      <w:r w:rsidR="00B3560A">
        <w:rPr>
          <w:rFonts w:ascii="Palatino Linotype" w:hAnsi="Palatino Linotype"/>
        </w:rPr>
        <w:t xml:space="preserve">lineáris </w:t>
      </w:r>
      <w:r w:rsidR="00A168C8">
        <w:rPr>
          <w:rFonts w:ascii="Palatino Linotype" w:hAnsi="Palatino Linotype"/>
        </w:rPr>
        <w:t xml:space="preserve">egyenletrendszer megoldása egyenlő együtthatók módszerével; szöveges feladatok megoldása; </w:t>
      </w:r>
    </w:p>
    <w:p w:rsidR="00A168C8" w:rsidRDefault="00A168C8" w:rsidP="00A168C8">
      <w:pPr>
        <w:numPr>
          <w:ilvl w:val="0"/>
          <w:numId w:val="1"/>
        </w:numPr>
        <w:tabs>
          <w:tab w:val="num" w:pos="360"/>
        </w:tabs>
        <w:spacing w:before="12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Függvények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 </w:t>
      </w:r>
      <w:r w:rsidR="00554C16">
        <w:rPr>
          <w:rFonts w:ascii="Palatino Linotype" w:hAnsi="Palatino Linotype"/>
        </w:rPr>
        <w:t>Halmazok elemeinek egymáshoz rendelése, hozzárendelések egyértelműsége, ábrázolása, jellemzése, függvénytranszformációk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554C16">
        <w:rPr>
          <w:rFonts w:ascii="Palatino Linotype" w:hAnsi="Palatino Linotype"/>
        </w:rPr>
        <w:t xml:space="preserve">Értelmezési tartomány, értékkészlet, zérushely, tengelymetszet, szélsőérték, függvény menete, helyettesítési érték, lineáris függvény, másodfokú függvény, abszolút érték függvény, gyökfüggvény, </w:t>
      </w:r>
      <w:r w:rsidR="00554C16" w:rsidRPr="00554C16">
        <w:rPr>
          <w:rFonts w:ascii="Palatino Linotype" w:hAnsi="Palatino Linotype"/>
          <w:position w:val="-24"/>
        </w:rPr>
        <w:object w:dxaOrig="240" w:dyaOrig="620">
          <v:shape id="_x0000_i1027" type="#_x0000_t75" style="width:12pt;height:31.5pt" o:ole="">
            <v:imagedata r:id="rId13" o:title=""/>
          </v:shape>
          <o:OLEObject Type="Embed" ProgID="Equation.3" ShapeID="_x0000_i1027" DrawAspect="Content" ObjectID="_1621369295" r:id="rId14"/>
        </w:object>
      </w:r>
      <w:r w:rsidR="00554C16">
        <w:rPr>
          <w:rFonts w:ascii="Palatino Linotype" w:hAnsi="Palatino Linotype"/>
        </w:rPr>
        <w:t xml:space="preserve"> függvény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554C16">
        <w:rPr>
          <w:rFonts w:ascii="Palatino Linotype" w:hAnsi="Palatino Linotype"/>
        </w:rPr>
        <w:t xml:space="preserve">lineáris, abszolút érték, másodfokú, gyök és </w:t>
      </w:r>
      <w:r w:rsidR="00554C16" w:rsidRPr="00554C16">
        <w:rPr>
          <w:rFonts w:ascii="Palatino Linotype" w:hAnsi="Palatino Linotype"/>
          <w:position w:val="-24"/>
        </w:rPr>
        <w:object w:dxaOrig="240" w:dyaOrig="620">
          <v:shape id="_x0000_i1028" type="#_x0000_t75" style="width:12pt;height:31.5pt" o:ole="">
            <v:imagedata r:id="rId13" o:title=""/>
          </v:shape>
          <o:OLEObject Type="Embed" ProgID="Equation.3" ShapeID="_x0000_i1028" DrawAspect="Content" ObjectID="_1621369296" r:id="rId15"/>
        </w:object>
      </w:r>
      <w:r w:rsidR="00554C16">
        <w:rPr>
          <w:rFonts w:ascii="Palatino Linotype" w:hAnsi="Palatino Linotype"/>
        </w:rPr>
        <w:t xml:space="preserve"> függvények hozzárendelési szabálya, ábrázolása koordináta-rendszerben, alapfüggvények transzformációi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554C16">
        <w:rPr>
          <w:rFonts w:ascii="Palatino Linotype" w:hAnsi="Palatino Linotype"/>
        </w:rPr>
        <w:t xml:space="preserve">Hozzárendelések ábrázolása koordináta-rendszerben, </w:t>
      </w:r>
      <w:r w:rsidR="00885DEF">
        <w:rPr>
          <w:rFonts w:ascii="Palatino Linotype" w:hAnsi="Palatino Linotype"/>
        </w:rPr>
        <w:t>összetartozó értékpárok leolvasása, számítása, függvények vizsgálata (ÉT, ÉK, max, min, tg. metszet, zérushely, menete), egyenletek, egyenlőtlenségek grafikus megoldása.</w:t>
      </w:r>
    </w:p>
    <w:p w:rsidR="00A168C8" w:rsidRDefault="00A168C8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Geometria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 </w:t>
      </w:r>
      <w:r w:rsidR="00B3560A">
        <w:rPr>
          <w:rFonts w:ascii="Palatino Linotype" w:hAnsi="Palatino Linotype"/>
        </w:rPr>
        <w:t>Szögszámítás, sokszögek és szabályos sokszögek szögei és átlói, h</w:t>
      </w:r>
      <w:r w:rsidR="00885DEF">
        <w:rPr>
          <w:rFonts w:ascii="Palatino Linotype" w:hAnsi="Palatino Linotype"/>
        </w:rPr>
        <w:t>áromszögek nevezetes vonalai, pontjai, körei, nevezetes derékszögű háromszögek (60</w:t>
      </w:r>
      <w:r w:rsidR="00885DEF">
        <w:rPr>
          <w:rFonts w:ascii="Palatino Linotype" w:hAnsi="Palatino Linotype"/>
        </w:rPr>
        <w:sym w:font="Symbol" w:char="F0B0"/>
      </w:r>
      <w:r w:rsidR="00885DEF">
        <w:rPr>
          <w:rFonts w:ascii="Palatino Linotype" w:hAnsi="Palatino Linotype"/>
        </w:rPr>
        <w:t xml:space="preserve"> - 30</w:t>
      </w:r>
      <w:r w:rsidR="00885DEF">
        <w:rPr>
          <w:rFonts w:ascii="Palatino Linotype" w:hAnsi="Palatino Linotype"/>
        </w:rPr>
        <w:sym w:font="Symbol" w:char="F0B0"/>
      </w:r>
      <w:r w:rsidR="00885DEF">
        <w:rPr>
          <w:rFonts w:ascii="Palatino Linotype" w:hAnsi="Palatino Linotype"/>
        </w:rPr>
        <w:t>; 45</w:t>
      </w:r>
      <w:r w:rsidR="00885DEF">
        <w:rPr>
          <w:rFonts w:ascii="Palatino Linotype" w:hAnsi="Palatino Linotype"/>
        </w:rPr>
        <w:sym w:font="Symbol" w:char="F0B0"/>
      </w:r>
      <w:r w:rsidR="00885DEF">
        <w:rPr>
          <w:rFonts w:ascii="Palatino Linotype" w:hAnsi="Palatino Linotype"/>
        </w:rPr>
        <w:t xml:space="preserve">), </w:t>
      </w:r>
      <w:r w:rsidR="00B3560A">
        <w:rPr>
          <w:rFonts w:ascii="Palatino Linotype" w:hAnsi="Palatino Linotype"/>
        </w:rPr>
        <w:t xml:space="preserve">nevezetes négyszögek (paralelogramma, trapéz, rombusz, téglalap, deltoid, négyzet) tulajdonságai, </w:t>
      </w:r>
      <w:r w:rsidR="00110933">
        <w:rPr>
          <w:rFonts w:ascii="Palatino Linotype" w:hAnsi="Palatino Linotype"/>
        </w:rPr>
        <w:t>kör és részei, Thalesz-tétel</w:t>
      </w:r>
    </w:p>
    <w:p w:rsidR="00110933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885DEF">
        <w:rPr>
          <w:rFonts w:ascii="Palatino Linotype" w:hAnsi="Palatino Linotype"/>
        </w:rPr>
        <w:t>háromszögek nevezetes vonalai, pontjai, körei; kerületi szög, középponti szög</w:t>
      </w:r>
      <w:r w:rsidR="00110933">
        <w:rPr>
          <w:rFonts w:ascii="Palatino Linotype" w:hAnsi="Palatino Linotype"/>
        </w:rPr>
        <w:t>, körív, körcikk, körszelet</w:t>
      </w:r>
      <w:r w:rsidR="008B20F5">
        <w:rPr>
          <w:rFonts w:ascii="Palatino Linotype" w:hAnsi="Palatino Linotype"/>
        </w:rPr>
        <w:t>, húrnégyszög, érintőnégyszög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B3560A">
        <w:rPr>
          <w:rFonts w:ascii="Palatino Linotype" w:hAnsi="Palatino Linotype"/>
        </w:rPr>
        <w:t xml:space="preserve">átlók számának és belső/külső szögek összegének számolása, </w:t>
      </w:r>
      <w:r w:rsidR="003703CD">
        <w:rPr>
          <w:rFonts w:ascii="Palatino Linotype" w:hAnsi="Palatino Linotype"/>
        </w:rPr>
        <w:t>speciális derékszögű háromszögek (60</w:t>
      </w:r>
      <w:r w:rsidR="003703CD">
        <w:rPr>
          <w:rFonts w:ascii="Palatino Linotype" w:hAnsi="Palatino Linotype"/>
        </w:rPr>
        <w:sym w:font="Symbol" w:char="F0B0"/>
      </w:r>
      <w:r w:rsidR="003703CD">
        <w:rPr>
          <w:rFonts w:ascii="Palatino Linotype" w:hAnsi="Palatino Linotype"/>
        </w:rPr>
        <w:t xml:space="preserve"> - 30</w:t>
      </w:r>
      <w:r w:rsidR="003703CD">
        <w:rPr>
          <w:rFonts w:ascii="Palatino Linotype" w:hAnsi="Palatino Linotype"/>
        </w:rPr>
        <w:sym w:font="Symbol" w:char="F0B0"/>
      </w:r>
      <w:r w:rsidR="003703CD">
        <w:rPr>
          <w:rFonts w:ascii="Palatino Linotype" w:hAnsi="Palatino Linotype"/>
        </w:rPr>
        <w:t>; 45</w:t>
      </w:r>
      <w:r w:rsidR="003703CD">
        <w:rPr>
          <w:rFonts w:ascii="Palatino Linotype" w:hAnsi="Palatino Linotype"/>
        </w:rPr>
        <w:sym w:font="Symbol" w:char="F0B0"/>
      </w:r>
      <w:r w:rsidR="003703CD">
        <w:rPr>
          <w:rFonts w:ascii="Palatino Linotype" w:hAnsi="Palatino Linotype"/>
        </w:rPr>
        <w:t xml:space="preserve">) oldalai, </w:t>
      </w:r>
      <w:r w:rsidR="00B3560A">
        <w:rPr>
          <w:rFonts w:ascii="Palatino Linotype" w:hAnsi="Palatino Linotype"/>
        </w:rPr>
        <w:t>középvonallal és súlyvonallal kapcsolatos tételek</w:t>
      </w:r>
      <w:r w:rsidR="001B2256">
        <w:rPr>
          <w:rFonts w:ascii="Palatino Linotype" w:hAnsi="Palatino Linotype"/>
        </w:rPr>
        <w:t xml:space="preserve">, </w:t>
      </w:r>
      <w:r w:rsidR="00A3758C">
        <w:rPr>
          <w:rFonts w:ascii="Palatino Linotype" w:hAnsi="Palatino Linotype"/>
        </w:rPr>
        <w:t>körökkel</w:t>
      </w:r>
      <w:r w:rsidR="00110933">
        <w:rPr>
          <w:rFonts w:ascii="Palatino Linotype" w:hAnsi="Palatino Linotype"/>
        </w:rPr>
        <w:t xml:space="preserve"> kapcsolatos összefüggések,</w:t>
      </w:r>
      <w:r w:rsidR="00A3758C">
        <w:rPr>
          <w:rFonts w:ascii="Palatino Linotype" w:hAnsi="Palatino Linotype"/>
        </w:rPr>
        <w:t xml:space="preserve"> </w:t>
      </w:r>
      <w:r w:rsidR="00110933">
        <w:rPr>
          <w:rFonts w:ascii="Palatino Linotype" w:hAnsi="Palatino Linotype"/>
        </w:rPr>
        <w:t>Thalesz-tétel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 w:rsidR="003703CD">
        <w:rPr>
          <w:rFonts w:ascii="Palatino Linotype" w:hAnsi="Palatino Linotype"/>
          <w:b/>
        </w:rPr>
        <w:t>:</w:t>
      </w:r>
      <w:r w:rsidR="003703CD" w:rsidRPr="001B2256">
        <w:rPr>
          <w:rFonts w:ascii="Palatino Linotype" w:hAnsi="Palatino Linotype"/>
        </w:rPr>
        <w:t xml:space="preserve"> </w:t>
      </w:r>
      <w:r w:rsidR="00B3560A">
        <w:rPr>
          <w:rFonts w:ascii="Palatino Linotype" w:hAnsi="Palatino Linotype"/>
        </w:rPr>
        <w:t xml:space="preserve">háromszög </w:t>
      </w:r>
      <w:r w:rsidR="001B2256">
        <w:rPr>
          <w:rFonts w:ascii="Palatino Linotype" w:hAnsi="Palatino Linotype"/>
        </w:rPr>
        <w:t>s</w:t>
      </w:r>
      <w:r w:rsidR="001B2256" w:rsidRPr="001B2256">
        <w:rPr>
          <w:rFonts w:ascii="Palatino Linotype" w:hAnsi="Palatino Linotype"/>
        </w:rPr>
        <w:t xml:space="preserve">zerkesztések, </w:t>
      </w:r>
      <w:r w:rsidR="003703CD">
        <w:rPr>
          <w:rFonts w:ascii="Palatino Linotype" w:hAnsi="Palatino Linotype"/>
        </w:rPr>
        <w:t xml:space="preserve">Thalesz-tétel felhasználása </w:t>
      </w:r>
      <w:r w:rsidR="001B2256">
        <w:rPr>
          <w:rFonts w:ascii="Palatino Linotype" w:hAnsi="Palatino Linotype"/>
        </w:rPr>
        <w:t xml:space="preserve">háromszög </w:t>
      </w:r>
      <w:r w:rsidR="003703CD">
        <w:rPr>
          <w:rFonts w:ascii="Palatino Linotype" w:hAnsi="Palatino Linotype"/>
        </w:rPr>
        <w:t xml:space="preserve">szerkesztési feladatokban, </w:t>
      </w:r>
      <w:r w:rsidR="007170A7">
        <w:rPr>
          <w:rFonts w:ascii="Palatino Linotype" w:hAnsi="Palatino Linotype"/>
        </w:rPr>
        <w:t>körív hossza, körcikk területének kiszámítása</w:t>
      </w:r>
    </w:p>
    <w:p w:rsidR="00A36B41" w:rsidRDefault="00A36B41" w:rsidP="00A168C8">
      <w:pPr>
        <w:ind w:left="360"/>
        <w:jc w:val="both"/>
        <w:rPr>
          <w:rFonts w:ascii="Palatino Linotype" w:hAnsi="Palatino Linotype"/>
        </w:rPr>
      </w:pPr>
    </w:p>
    <w:p w:rsidR="00A36B41" w:rsidRDefault="00A36B41" w:rsidP="00A168C8">
      <w:pPr>
        <w:ind w:left="360"/>
        <w:jc w:val="both"/>
        <w:rPr>
          <w:rFonts w:ascii="Palatino Linotype" w:hAnsi="Palatino Linotype"/>
        </w:rPr>
      </w:pPr>
    </w:p>
    <w:p w:rsidR="00A168C8" w:rsidRDefault="00A168C8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  <w:b/>
          <w:u w:val="single"/>
        </w:rPr>
        <w:lastRenderedPageBreak/>
        <w:t>Számelmélet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 </w:t>
      </w:r>
      <w:r w:rsidR="001B2256">
        <w:rPr>
          <w:rFonts w:ascii="Palatino Linotype" w:hAnsi="Palatino Linotype"/>
        </w:rPr>
        <w:t>Osztó, többszörös, prímtényezős felbontás,legnagyobb közös osztó, legkisebb közös többszörös, prímszám, összetett szám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1B2256">
        <w:rPr>
          <w:rFonts w:ascii="Palatino Linotype" w:hAnsi="Palatino Linotype"/>
        </w:rPr>
        <w:t>osztó, többszörös, legnagyobb közös osztó, legkisebb közös többszörös, prím- és összetett szám, maradékos osztás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1B2256">
        <w:rPr>
          <w:rFonts w:ascii="Palatino Linotype" w:hAnsi="Palatino Linotype"/>
        </w:rPr>
        <w:t>oszthatósági szabályok</w:t>
      </w:r>
      <w:r w:rsidR="00497A65">
        <w:rPr>
          <w:rFonts w:ascii="Palatino Linotype" w:hAnsi="Palatino Linotype"/>
        </w:rPr>
        <w:t>: 2,3,4,5,6,8,9,10,12,20,25,100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A92B92">
        <w:rPr>
          <w:rFonts w:ascii="Palatino Linotype" w:hAnsi="Palatino Linotype"/>
        </w:rPr>
        <w:t>oszthatósági szabályok alkalmazása</w:t>
      </w:r>
    </w:p>
    <w:p w:rsidR="00A168C8" w:rsidRDefault="00A168C8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Kombinatorika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 </w:t>
      </w:r>
      <w:r w:rsidR="00A92B92">
        <w:rPr>
          <w:rFonts w:ascii="Palatino Linotype" w:hAnsi="Palatino Linotype"/>
        </w:rPr>
        <w:t>lehetőségek megszámolása, sorrendiség kérdése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A92B92">
        <w:rPr>
          <w:rFonts w:ascii="Palatino Linotype" w:hAnsi="Palatino Linotype"/>
        </w:rPr>
        <w:t>n!, sorba rendezés, kiválasztás, sorrendiség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A92B92">
        <w:rPr>
          <w:rFonts w:ascii="Palatino Linotype" w:hAnsi="Palatino Linotype"/>
        </w:rPr>
        <w:t>a kombinatorika alapesetei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A92B92">
        <w:rPr>
          <w:rFonts w:ascii="Palatino Linotype" w:hAnsi="Palatino Linotype"/>
        </w:rPr>
        <w:t>eseményfa készítés, leszámlálások, szöveg alapján az esetek megszámolása</w:t>
      </w:r>
    </w:p>
    <w:p w:rsidR="00A168C8" w:rsidRDefault="00A168C8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Valószínűségszámítás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 </w:t>
      </w:r>
      <w:r w:rsidR="00A92B92">
        <w:rPr>
          <w:rFonts w:ascii="Palatino Linotype" w:hAnsi="Palatino Linotype"/>
        </w:rPr>
        <w:t>Valószínűség, események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A92B92">
        <w:rPr>
          <w:rFonts w:ascii="Palatino Linotype" w:hAnsi="Palatino Linotype"/>
        </w:rPr>
        <w:t>eseménytér, elemi események, események, kedvező eset, összes eset, biztos és lehetetlen esemény</w:t>
      </w:r>
      <w:r w:rsidR="00B3560A">
        <w:rPr>
          <w:rFonts w:ascii="Palatino Linotype" w:hAnsi="Palatino Linotype"/>
        </w:rPr>
        <w:t>, komplementer esemény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A92B92">
        <w:rPr>
          <w:rFonts w:ascii="Palatino Linotype" w:hAnsi="Palatino Linotype"/>
        </w:rPr>
        <w:t xml:space="preserve">műveletek eseményekkel, a kombinatorikus </w:t>
      </w:r>
      <w:r w:rsidR="002A725E">
        <w:rPr>
          <w:rFonts w:ascii="Palatino Linotype" w:hAnsi="Palatino Linotype"/>
        </w:rPr>
        <w:t>valószínűség</w:t>
      </w:r>
      <w:r w:rsidR="00A92B92">
        <w:rPr>
          <w:rFonts w:ascii="Palatino Linotype" w:hAnsi="Palatino Linotype"/>
        </w:rPr>
        <w:t xml:space="preserve"> kiszámolása</w:t>
      </w:r>
    </w:p>
    <w:p w:rsidR="00A168C8" w:rsidRDefault="00A168C8" w:rsidP="00A168C8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>
        <w:rPr>
          <w:rFonts w:ascii="Palatino Linotype" w:hAnsi="Palatino Linotype"/>
        </w:rPr>
        <w:t xml:space="preserve">: </w:t>
      </w:r>
      <w:r w:rsidR="00A92B92">
        <w:rPr>
          <w:rFonts w:ascii="Palatino Linotype" w:hAnsi="Palatino Linotype"/>
        </w:rPr>
        <w:t>szöveg alapján kedvező és összes eset számának kiszámítása, a valószínűség megállapítása</w:t>
      </w:r>
    </w:p>
    <w:p w:rsidR="002A725E" w:rsidRDefault="002A725E" w:rsidP="00471638">
      <w:pPr>
        <w:numPr>
          <w:ilvl w:val="0"/>
          <w:numId w:val="1"/>
        </w:numPr>
        <w:tabs>
          <w:tab w:val="num" w:pos="360"/>
        </w:tabs>
        <w:spacing w:before="480"/>
        <w:ind w:left="360" w:hanging="53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Szatisztika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– </w:t>
      </w:r>
      <w:r w:rsidR="00471638">
        <w:rPr>
          <w:rFonts w:ascii="Palatino Linotype" w:hAnsi="Palatino Linotype"/>
        </w:rPr>
        <w:t>Adatsokaság ábrázolása, jellemzése</w:t>
      </w:r>
    </w:p>
    <w:p w:rsidR="002A725E" w:rsidRDefault="002A725E" w:rsidP="002A725E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Fogalmak</w:t>
      </w:r>
      <w:r>
        <w:rPr>
          <w:rFonts w:ascii="Palatino Linotype" w:hAnsi="Palatino Linotype"/>
        </w:rPr>
        <w:t xml:space="preserve">: </w:t>
      </w:r>
      <w:r w:rsidR="00471638">
        <w:rPr>
          <w:rFonts w:ascii="Palatino Linotype" w:hAnsi="Palatino Linotype"/>
        </w:rPr>
        <w:t>diagramok: oszlop-, kör-, sáv- és vonaldiagram, gyakoriság, relatív gyakoriság, statisztikai középértékek</w:t>
      </w:r>
    </w:p>
    <w:p w:rsidR="002A725E" w:rsidRDefault="002A725E" w:rsidP="002A725E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Összefüggések</w:t>
      </w:r>
      <w:r>
        <w:rPr>
          <w:rFonts w:ascii="Palatino Linotype" w:hAnsi="Palatino Linotype"/>
        </w:rPr>
        <w:t xml:space="preserve">: </w:t>
      </w:r>
      <w:r w:rsidR="00471638">
        <w:rPr>
          <w:rFonts w:ascii="Palatino Linotype" w:hAnsi="Palatino Linotype"/>
        </w:rPr>
        <w:t xml:space="preserve">Gyakoriság megállapítása, a relatív gyakoriság megállapítása, </w:t>
      </w:r>
      <w:r w:rsidR="00A3758C">
        <w:rPr>
          <w:rFonts w:ascii="Palatino Linotype" w:hAnsi="Palatino Linotype"/>
        </w:rPr>
        <w:t xml:space="preserve">átlag, medián, módusz </w:t>
      </w:r>
      <w:r w:rsidR="00F34A42">
        <w:rPr>
          <w:rFonts w:ascii="Palatino Linotype" w:hAnsi="Palatino Linotype"/>
        </w:rPr>
        <w:t>meghatározása</w:t>
      </w:r>
    </w:p>
    <w:p w:rsidR="00EA21C4" w:rsidRDefault="002A725E" w:rsidP="00E768A1">
      <w:pPr>
        <w:ind w:left="360"/>
        <w:jc w:val="both"/>
        <w:rPr>
          <w:rFonts w:ascii="Palatino Linotype" w:hAnsi="Palatino Linotype"/>
        </w:rPr>
      </w:pPr>
      <w:r w:rsidRPr="00770252">
        <w:rPr>
          <w:rFonts w:ascii="Palatino Linotype" w:hAnsi="Palatino Linotype"/>
          <w:b/>
        </w:rPr>
        <w:t>Eljárások</w:t>
      </w:r>
      <w:r w:rsidR="00471638">
        <w:rPr>
          <w:rFonts w:ascii="Palatino Linotype" w:hAnsi="Palatino Linotype"/>
        </w:rPr>
        <w:t xml:space="preserve">: </w:t>
      </w:r>
      <w:r w:rsidR="00F34A42">
        <w:rPr>
          <w:rFonts w:ascii="Palatino Linotype" w:hAnsi="Palatino Linotype"/>
        </w:rPr>
        <w:t>Grafikonok rajzolása az adatsor alapján, a statisztikai középértékek meghatározása az adatsorból vagy grafikonból, számolás az átlaggal</w:t>
      </w:r>
    </w:p>
    <w:p w:rsidR="00F34A42" w:rsidRDefault="00F34A42" w:rsidP="00EA21C4">
      <w:pPr>
        <w:jc w:val="both"/>
        <w:rPr>
          <w:rFonts w:ascii="Palatino Linotype" w:hAnsi="Palatino Linotype"/>
        </w:rPr>
      </w:pPr>
    </w:p>
    <w:p w:rsidR="00EA21C4" w:rsidRDefault="00EA21C4" w:rsidP="00EA21C4">
      <w:pPr>
        <w:jc w:val="both"/>
        <w:rPr>
          <w:rFonts w:ascii="Palatino Linotype" w:hAnsi="Palatino Linotype"/>
          <w:b/>
        </w:rPr>
      </w:pPr>
      <w:r w:rsidRPr="00EA21C4">
        <w:rPr>
          <w:rFonts w:ascii="Palatino Linotype" w:hAnsi="Palatino Linotype"/>
          <w:b/>
        </w:rPr>
        <w:t>Bizonyítandó tételek:</w:t>
      </w:r>
    </w:p>
    <w:p w:rsidR="00EA21C4" w:rsidRPr="00EA21C4" w:rsidRDefault="00EA21C4" w:rsidP="00EA21C4">
      <w:pPr>
        <w:jc w:val="both"/>
        <w:rPr>
          <w:rFonts w:ascii="Palatino Linotype" w:hAnsi="Palatino Linotype"/>
          <w:b/>
        </w:rPr>
      </w:pPr>
    </w:p>
    <w:p w:rsidR="00EA21C4" w:rsidRPr="00EA21C4" w:rsidRDefault="00EA21C4" w:rsidP="00EA21C4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EA21C4">
        <w:rPr>
          <w:rFonts w:ascii="Palatino Linotype" w:hAnsi="Palatino Linotype"/>
        </w:rPr>
        <w:t>Konvex sokszög átlóinak száma</w:t>
      </w:r>
    </w:p>
    <w:p w:rsidR="00EA21C4" w:rsidRPr="00EA21C4" w:rsidRDefault="00EA21C4" w:rsidP="00EA21C4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EA21C4">
        <w:rPr>
          <w:rFonts w:ascii="Palatino Linotype" w:hAnsi="Palatino Linotype"/>
        </w:rPr>
        <w:t>Konvex sokszög belső szögeinek összege</w:t>
      </w:r>
    </w:p>
    <w:p w:rsidR="00EA21C4" w:rsidRPr="00EA21C4" w:rsidRDefault="00EA21C4" w:rsidP="00EA21C4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EA21C4">
        <w:rPr>
          <w:rFonts w:ascii="Palatino Linotype" w:hAnsi="Palatino Linotype"/>
        </w:rPr>
        <w:t>Konvex sokszög külső szögeinek összege</w:t>
      </w:r>
    </w:p>
    <w:p w:rsidR="00EA21C4" w:rsidRPr="00EA21C4" w:rsidRDefault="00EA21C4" w:rsidP="00EA21C4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EA21C4">
        <w:rPr>
          <w:rFonts w:ascii="Palatino Linotype" w:hAnsi="Palatino Linotype"/>
        </w:rPr>
        <w:t>Háromszög belső szögeire vonatkozó összefüggés</w:t>
      </w:r>
    </w:p>
    <w:p w:rsidR="00EA21C4" w:rsidRPr="00EA21C4" w:rsidRDefault="00EA21C4" w:rsidP="00EA21C4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EA21C4">
        <w:rPr>
          <w:rFonts w:ascii="Palatino Linotype" w:hAnsi="Palatino Linotype"/>
        </w:rPr>
        <w:t>Háromszög külső szöge és a nem mellette fekvő belső szögek közötti összefüggés</w:t>
      </w:r>
    </w:p>
    <w:p w:rsidR="00EA21C4" w:rsidRPr="00304A25" w:rsidRDefault="00EA21C4" w:rsidP="00304A25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EA21C4">
        <w:rPr>
          <w:rFonts w:ascii="Palatino Linotype" w:hAnsi="Palatino Linotype"/>
        </w:rPr>
        <w:t>Thalesz-tétel</w:t>
      </w:r>
    </w:p>
    <w:sectPr w:rsidR="00EA21C4" w:rsidRPr="00304A25" w:rsidSect="00A8093B">
      <w:headerReference w:type="default" r:id="rId16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3C" w:rsidRDefault="00903C3C">
      <w:r>
        <w:separator/>
      </w:r>
    </w:p>
  </w:endnote>
  <w:endnote w:type="continuationSeparator" w:id="0">
    <w:p w:rsidR="00903C3C" w:rsidRDefault="009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3C" w:rsidRDefault="00903C3C">
      <w:r>
        <w:separator/>
      </w:r>
    </w:p>
  </w:footnote>
  <w:footnote w:type="continuationSeparator" w:id="0">
    <w:p w:rsidR="00903C3C" w:rsidRDefault="0090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C2" w:rsidRPr="00471638" w:rsidRDefault="009C3EC2" w:rsidP="00471638">
    <w:pPr>
      <w:pBdr>
        <w:bottom w:val="single" w:sz="6" w:space="1" w:color="auto"/>
      </w:pBdr>
      <w:tabs>
        <w:tab w:val="right" w:pos="9072"/>
      </w:tabs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9/5. évfolyam matematika</w:t>
    </w:r>
    <w:r w:rsidRPr="001C461B">
      <w:rPr>
        <w:rFonts w:ascii="Palatino Linotype" w:hAnsi="Palatino Linotype"/>
        <w:b/>
        <w:sz w:val="28"/>
        <w:szCs w:val="28"/>
      </w:rPr>
      <w:t xml:space="preserve"> vizsga</w:t>
    </w:r>
    <w:r>
      <w:rPr>
        <w:rFonts w:ascii="Palatino Linotype" w:hAnsi="Palatino Linotype"/>
        <w:b/>
        <w:sz w:val="28"/>
        <w:szCs w:val="28"/>
      </w:rPr>
      <w:tab/>
      <w:t>2019. június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1443D"/>
    <w:multiLevelType w:val="hybridMultilevel"/>
    <w:tmpl w:val="59BE4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3E3A"/>
    <w:multiLevelType w:val="hybridMultilevel"/>
    <w:tmpl w:val="14F8CAC2"/>
    <w:lvl w:ilvl="0" w:tplc="4F9453D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3B"/>
    <w:rsid w:val="0000109D"/>
    <w:rsid w:val="0000398A"/>
    <w:rsid w:val="000179D5"/>
    <w:rsid w:val="00020618"/>
    <w:rsid w:val="000228D7"/>
    <w:rsid w:val="000433E0"/>
    <w:rsid w:val="00045BA2"/>
    <w:rsid w:val="00050B5E"/>
    <w:rsid w:val="0008087B"/>
    <w:rsid w:val="00081A4C"/>
    <w:rsid w:val="00085F72"/>
    <w:rsid w:val="000B492F"/>
    <w:rsid w:val="000B5F4A"/>
    <w:rsid w:val="000B6603"/>
    <w:rsid w:val="000D5088"/>
    <w:rsid w:val="000F2257"/>
    <w:rsid w:val="001053EE"/>
    <w:rsid w:val="00110933"/>
    <w:rsid w:val="00111340"/>
    <w:rsid w:val="00111611"/>
    <w:rsid w:val="00111F82"/>
    <w:rsid w:val="001142FE"/>
    <w:rsid w:val="00116A1B"/>
    <w:rsid w:val="00154361"/>
    <w:rsid w:val="0015734D"/>
    <w:rsid w:val="001612CB"/>
    <w:rsid w:val="00163EBF"/>
    <w:rsid w:val="001669D4"/>
    <w:rsid w:val="0016743A"/>
    <w:rsid w:val="001679EA"/>
    <w:rsid w:val="00173EFA"/>
    <w:rsid w:val="001759BA"/>
    <w:rsid w:val="00185563"/>
    <w:rsid w:val="001860A2"/>
    <w:rsid w:val="001A274E"/>
    <w:rsid w:val="001B2256"/>
    <w:rsid w:val="001B4A38"/>
    <w:rsid w:val="001C461B"/>
    <w:rsid w:val="001E3AA4"/>
    <w:rsid w:val="001E65CC"/>
    <w:rsid w:val="001F68BF"/>
    <w:rsid w:val="00201799"/>
    <w:rsid w:val="002024B8"/>
    <w:rsid w:val="002127B4"/>
    <w:rsid w:val="00217476"/>
    <w:rsid w:val="0022774B"/>
    <w:rsid w:val="002312DF"/>
    <w:rsid w:val="0023664E"/>
    <w:rsid w:val="00236C34"/>
    <w:rsid w:val="00247B92"/>
    <w:rsid w:val="00252F14"/>
    <w:rsid w:val="00261B0A"/>
    <w:rsid w:val="002651A2"/>
    <w:rsid w:val="00281654"/>
    <w:rsid w:val="002A725E"/>
    <w:rsid w:val="002E7FF8"/>
    <w:rsid w:val="00303576"/>
    <w:rsid w:val="0030433C"/>
    <w:rsid w:val="00304A25"/>
    <w:rsid w:val="00316FEF"/>
    <w:rsid w:val="003231BD"/>
    <w:rsid w:val="00330ECB"/>
    <w:rsid w:val="0036367A"/>
    <w:rsid w:val="003675BB"/>
    <w:rsid w:val="003703CD"/>
    <w:rsid w:val="00374A9D"/>
    <w:rsid w:val="0037566C"/>
    <w:rsid w:val="00381D33"/>
    <w:rsid w:val="003820C6"/>
    <w:rsid w:val="00383AC8"/>
    <w:rsid w:val="00390889"/>
    <w:rsid w:val="00395072"/>
    <w:rsid w:val="00397F57"/>
    <w:rsid w:val="003B3FB9"/>
    <w:rsid w:val="003B4419"/>
    <w:rsid w:val="003C15EA"/>
    <w:rsid w:val="003C7E5B"/>
    <w:rsid w:val="003E0CCD"/>
    <w:rsid w:val="003E1946"/>
    <w:rsid w:val="003E3377"/>
    <w:rsid w:val="003E4DFB"/>
    <w:rsid w:val="003F7D0F"/>
    <w:rsid w:val="0040011F"/>
    <w:rsid w:val="00423CE7"/>
    <w:rsid w:val="004377C0"/>
    <w:rsid w:val="00440D6C"/>
    <w:rsid w:val="00454BBE"/>
    <w:rsid w:val="00455DD0"/>
    <w:rsid w:val="00471638"/>
    <w:rsid w:val="0047414A"/>
    <w:rsid w:val="004777E3"/>
    <w:rsid w:val="00490A8C"/>
    <w:rsid w:val="00497A65"/>
    <w:rsid w:val="004A0379"/>
    <w:rsid w:val="004A2619"/>
    <w:rsid w:val="004D52A6"/>
    <w:rsid w:val="004E3370"/>
    <w:rsid w:val="004E33BA"/>
    <w:rsid w:val="004F272B"/>
    <w:rsid w:val="00506988"/>
    <w:rsid w:val="00512429"/>
    <w:rsid w:val="0052152E"/>
    <w:rsid w:val="0052266F"/>
    <w:rsid w:val="0053215A"/>
    <w:rsid w:val="00535A19"/>
    <w:rsid w:val="005447D9"/>
    <w:rsid w:val="00546D62"/>
    <w:rsid w:val="00553E8B"/>
    <w:rsid w:val="00554C16"/>
    <w:rsid w:val="005552C8"/>
    <w:rsid w:val="00570CEC"/>
    <w:rsid w:val="005A77E2"/>
    <w:rsid w:val="005B02BD"/>
    <w:rsid w:val="005E7082"/>
    <w:rsid w:val="005F2A0E"/>
    <w:rsid w:val="005F560D"/>
    <w:rsid w:val="006237AD"/>
    <w:rsid w:val="00630950"/>
    <w:rsid w:val="00630FFE"/>
    <w:rsid w:val="00642E70"/>
    <w:rsid w:val="0066333D"/>
    <w:rsid w:val="00682F21"/>
    <w:rsid w:val="006971DD"/>
    <w:rsid w:val="006A2482"/>
    <w:rsid w:val="006E5C64"/>
    <w:rsid w:val="006E7D08"/>
    <w:rsid w:val="00702896"/>
    <w:rsid w:val="00712714"/>
    <w:rsid w:val="007170A7"/>
    <w:rsid w:val="007210C4"/>
    <w:rsid w:val="00741EF9"/>
    <w:rsid w:val="007432D5"/>
    <w:rsid w:val="007435E3"/>
    <w:rsid w:val="00746542"/>
    <w:rsid w:val="00750112"/>
    <w:rsid w:val="0075167B"/>
    <w:rsid w:val="0078748B"/>
    <w:rsid w:val="007B0A0C"/>
    <w:rsid w:val="007B7831"/>
    <w:rsid w:val="007C5AC7"/>
    <w:rsid w:val="007E16DB"/>
    <w:rsid w:val="007E27B4"/>
    <w:rsid w:val="007E56DA"/>
    <w:rsid w:val="007E68B7"/>
    <w:rsid w:val="007F138B"/>
    <w:rsid w:val="007F5952"/>
    <w:rsid w:val="008072ED"/>
    <w:rsid w:val="00817621"/>
    <w:rsid w:val="0082500F"/>
    <w:rsid w:val="008263F8"/>
    <w:rsid w:val="00827319"/>
    <w:rsid w:val="008333E5"/>
    <w:rsid w:val="00835E51"/>
    <w:rsid w:val="0085110B"/>
    <w:rsid w:val="00855BEC"/>
    <w:rsid w:val="0086028A"/>
    <w:rsid w:val="00863442"/>
    <w:rsid w:val="00885DEF"/>
    <w:rsid w:val="008963FF"/>
    <w:rsid w:val="008B203E"/>
    <w:rsid w:val="008B20F5"/>
    <w:rsid w:val="008B5B5E"/>
    <w:rsid w:val="008C4E6C"/>
    <w:rsid w:val="008C5173"/>
    <w:rsid w:val="008E5130"/>
    <w:rsid w:val="008E684A"/>
    <w:rsid w:val="00903C3C"/>
    <w:rsid w:val="00912420"/>
    <w:rsid w:val="00916B66"/>
    <w:rsid w:val="009350FB"/>
    <w:rsid w:val="009622FC"/>
    <w:rsid w:val="0097492D"/>
    <w:rsid w:val="00974CF4"/>
    <w:rsid w:val="009923B6"/>
    <w:rsid w:val="009B2766"/>
    <w:rsid w:val="009B32E3"/>
    <w:rsid w:val="009C2D71"/>
    <w:rsid w:val="009C3B7D"/>
    <w:rsid w:val="009C3EC2"/>
    <w:rsid w:val="009D2AF0"/>
    <w:rsid w:val="009D5248"/>
    <w:rsid w:val="009D59B2"/>
    <w:rsid w:val="009E4A30"/>
    <w:rsid w:val="00A07237"/>
    <w:rsid w:val="00A162AD"/>
    <w:rsid w:val="00A168C8"/>
    <w:rsid w:val="00A30CAB"/>
    <w:rsid w:val="00A35A3D"/>
    <w:rsid w:val="00A36B41"/>
    <w:rsid w:val="00A3758C"/>
    <w:rsid w:val="00A379EF"/>
    <w:rsid w:val="00A64373"/>
    <w:rsid w:val="00A65325"/>
    <w:rsid w:val="00A8093B"/>
    <w:rsid w:val="00A85395"/>
    <w:rsid w:val="00A87291"/>
    <w:rsid w:val="00A907D0"/>
    <w:rsid w:val="00A92B92"/>
    <w:rsid w:val="00A97263"/>
    <w:rsid w:val="00AA3FB1"/>
    <w:rsid w:val="00AA7916"/>
    <w:rsid w:val="00AB3DFC"/>
    <w:rsid w:val="00AC0A01"/>
    <w:rsid w:val="00AF33B2"/>
    <w:rsid w:val="00AF5FD3"/>
    <w:rsid w:val="00B00F40"/>
    <w:rsid w:val="00B01040"/>
    <w:rsid w:val="00B225D6"/>
    <w:rsid w:val="00B323F5"/>
    <w:rsid w:val="00B3560A"/>
    <w:rsid w:val="00B410BA"/>
    <w:rsid w:val="00B558DE"/>
    <w:rsid w:val="00B63495"/>
    <w:rsid w:val="00B727B7"/>
    <w:rsid w:val="00B74085"/>
    <w:rsid w:val="00BA2B2E"/>
    <w:rsid w:val="00BA3CD0"/>
    <w:rsid w:val="00BA4EB7"/>
    <w:rsid w:val="00BB0B7B"/>
    <w:rsid w:val="00BC1177"/>
    <w:rsid w:val="00BC74BB"/>
    <w:rsid w:val="00BE0389"/>
    <w:rsid w:val="00BF70F9"/>
    <w:rsid w:val="00C0449E"/>
    <w:rsid w:val="00C13F34"/>
    <w:rsid w:val="00C51EBA"/>
    <w:rsid w:val="00C52C39"/>
    <w:rsid w:val="00C53D8E"/>
    <w:rsid w:val="00C5555A"/>
    <w:rsid w:val="00C56CF9"/>
    <w:rsid w:val="00C62A90"/>
    <w:rsid w:val="00C66895"/>
    <w:rsid w:val="00CA20F3"/>
    <w:rsid w:val="00CB472B"/>
    <w:rsid w:val="00CC3808"/>
    <w:rsid w:val="00CD27B2"/>
    <w:rsid w:val="00CD6B8F"/>
    <w:rsid w:val="00D01823"/>
    <w:rsid w:val="00D03758"/>
    <w:rsid w:val="00D07BF2"/>
    <w:rsid w:val="00D21340"/>
    <w:rsid w:val="00D235F2"/>
    <w:rsid w:val="00D404F9"/>
    <w:rsid w:val="00D43AC2"/>
    <w:rsid w:val="00D51D92"/>
    <w:rsid w:val="00D55814"/>
    <w:rsid w:val="00D60D87"/>
    <w:rsid w:val="00D61CF6"/>
    <w:rsid w:val="00D76F26"/>
    <w:rsid w:val="00D868EC"/>
    <w:rsid w:val="00D91069"/>
    <w:rsid w:val="00D93CE3"/>
    <w:rsid w:val="00D97352"/>
    <w:rsid w:val="00D97EB8"/>
    <w:rsid w:val="00DB21CE"/>
    <w:rsid w:val="00DB2421"/>
    <w:rsid w:val="00DB5B5E"/>
    <w:rsid w:val="00DD5A9E"/>
    <w:rsid w:val="00DD6FA4"/>
    <w:rsid w:val="00DE0B9B"/>
    <w:rsid w:val="00DE55D3"/>
    <w:rsid w:val="00E02731"/>
    <w:rsid w:val="00E04BD6"/>
    <w:rsid w:val="00E10DF5"/>
    <w:rsid w:val="00E23B01"/>
    <w:rsid w:val="00E3616D"/>
    <w:rsid w:val="00E51886"/>
    <w:rsid w:val="00E55BD5"/>
    <w:rsid w:val="00E67EFE"/>
    <w:rsid w:val="00E768A1"/>
    <w:rsid w:val="00E769C3"/>
    <w:rsid w:val="00E77B0F"/>
    <w:rsid w:val="00E80416"/>
    <w:rsid w:val="00E907A0"/>
    <w:rsid w:val="00EA21C4"/>
    <w:rsid w:val="00EB31E3"/>
    <w:rsid w:val="00EB5A6B"/>
    <w:rsid w:val="00EC156E"/>
    <w:rsid w:val="00ED41E3"/>
    <w:rsid w:val="00F04BE0"/>
    <w:rsid w:val="00F205E5"/>
    <w:rsid w:val="00F3124E"/>
    <w:rsid w:val="00F34A42"/>
    <w:rsid w:val="00F35365"/>
    <w:rsid w:val="00F45806"/>
    <w:rsid w:val="00F57F8C"/>
    <w:rsid w:val="00F72905"/>
    <w:rsid w:val="00F76B8E"/>
    <w:rsid w:val="00F85EFF"/>
    <w:rsid w:val="00F87DAE"/>
    <w:rsid w:val="00F94196"/>
    <w:rsid w:val="00FE7216"/>
    <w:rsid w:val="00FF372A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1757C"/>
  <w15:docId w15:val="{A6200F78-E9D2-4C20-A31C-BABF954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09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C46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C461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47163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21C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7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ni93@gmail.com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rjud68@gmail.com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-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-</dc:creator>
  <cp:lastModifiedBy>Reiter Dániel</cp:lastModifiedBy>
  <cp:revision>24</cp:revision>
  <dcterms:created xsi:type="dcterms:W3CDTF">2018-06-07T06:53:00Z</dcterms:created>
  <dcterms:modified xsi:type="dcterms:W3CDTF">2019-06-06T21:33:00Z</dcterms:modified>
</cp:coreProperties>
</file>