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F5" w:rsidRDefault="00AF14E5" w:rsidP="00C234F5">
      <w:pPr>
        <w:pStyle w:val="Cm"/>
      </w:pPr>
      <w:r>
        <w:t>Tételek Ide-Oda-</w:t>
      </w:r>
      <w:proofErr w:type="spellStart"/>
      <w:r>
        <w:t>Yoda</w:t>
      </w:r>
      <w:proofErr w:type="spellEnd"/>
      <w:r w:rsidR="00C234F5">
        <w:t xml:space="preserve"> történelem </w:t>
      </w:r>
    </w:p>
    <w:p w:rsidR="00C234F5" w:rsidRDefault="00C234F5" w:rsidP="00C234F5">
      <w:pPr>
        <w:pStyle w:val="Cm"/>
      </w:pPr>
      <w:r>
        <w:t>Hugli Bálint – Lőrinc László</w:t>
      </w:r>
    </w:p>
    <w:p w:rsidR="004F6A13" w:rsidRDefault="004F6A13" w:rsidP="004F6A13">
      <w:pPr>
        <w:rPr>
          <w:b/>
        </w:rPr>
      </w:pPr>
    </w:p>
    <w:p w:rsidR="004F6A13" w:rsidRDefault="004F6A13" w:rsidP="004F6A13">
      <w:pPr>
        <w:rPr>
          <w:b/>
        </w:rPr>
      </w:pPr>
      <w:r>
        <w:rPr>
          <w:b/>
        </w:rPr>
        <w:t>A vizsga menete:</w:t>
      </w:r>
    </w:p>
    <w:p w:rsidR="004F6A13" w:rsidRDefault="004F6A13" w:rsidP="004F6A13">
      <w:r>
        <w:t xml:space="preserve">A vizsga csak szóbeliből áll, az érettségi szóbelihez hasonló. A diák kihúzza az egyik tételt: az egyik témakörhöz tartozó forrást és ahhoz kapcsolódó feladatot, kérdéseket. (Pl. az 1. témakörhöz tartozhat térkép, kis </w:t>
      </w:r>
      <w:proofErr w:type="gramStart"/>
      <w:r>
        <w:t>kronológia</w:t>
      </w:r>
      <w:proofErr w:type="gramEnd"/>
      <w:r>
        <w:t xml:space="preserve">, ábra egy végvárról, rövid forrás egy portyáról, ezeket mind értelmezni és felhasználni kell, és ezen keresztül ismertetni mondjuk hódoltság életét.) A vizsgázó kb. 20 percig felkészül, kap papírt, amire vázlatot készít, majd kb. 10-15 percen keresztül szóban válaszol a kapott kérdésekre. Felkészülés és felelés közben </w:t>
      </w:r>
      <w:proofErr w:type="gramStart"/>
      <w:r>
        <w:t>használhatja</w:t>
      </w:r>
      <w:proofErr w:type="gramEnd"/>
      <w:r>
        <w:t xml:space="preserve"> sőt lehetőleg használja az atlasz megfelelő térképét.</w:t>
      </w:r>
    </w:p>
    <w:p w:rsidR="00C234F5" w:rsidRDefault="00C234F5" w:rsidP="00C234F5"/>
    <w:p w:rsidR="00C234F5" w:rsidRDefault="00C234F5" w:rsidP="00C234F5"/>
    <w:p w:rsidR="00AF14E5" w:rsidRDefault="00264030" w:rsidP="00C234F5">
      <w:pPr>
        <w:numPr>
          <w:ilvl w:val="0"/>
          <w:numId w:val="1"/>
        </w:numPr>
        <w:spacing w:line="480" w:lineRule="auto"/>
        <w:ind w:left="714" w:hanging="357"/>
      </w:pPr>
      <w:r>
        <w:t>A nagy földrajzi felfedezések</w:t>
      </w:r>
      <w:r w:rsidR="00AF14E5">
        <w:t xml:space="preserve"> következményei</w:t>
      </w:r>
    </w:p>
    <w:p w:rsidR="00AF14E5" w:rsidRDefault="00AF14E5" w:rsidP="00C234F5">
      <w:pPr>
        <w:numPr>
          <w:ilvl w:val="0"/>
          <w:numId w:val="1"/>
        </w:numPr>
        <w:spacing w:line="480" w:lineRule="auto"/>
        <w:ind w:left="714" w:hanging="357"/>
      </w:pPr>
      <w:r>
        <w:t>A reformáció és katolikus megújulás a 16. századi Európában</w:t>
      </w:r>
    </w:p>
    <w:p w:rsidR="00C234F5" w:rsidRDefault="00C234F5" w:rsidP="00C234F5">
      <w:pPr>
        <w:numPr>
          <w:ilvl w:val="0"/>
          <w:numId w:val="1"/>
        </w:numPr>
        <w:spacing w:line="480" w:lineRule="auto"/>
        <w:ind w:left="714" w:hanging="357"/>
      </w:pPr>
      <w:r>
        <w:t>Magyarország három részre szakadásának okai, folyamata</w:t>
      </w:r>
      <w:r w:rsidR="004F6A13">
        <w:t>. A három országrész berendezkedése.</w:t>
      </w:r>
    </w:p>
    <w:p w:rsidR="004F6A13" w:rsidRDefault="00022F0D" w:rsidP="00C234F5">
      <w:pPr>
        <w:numPr>
          <w:ilvl w:val="0"/>
          <w:numId w:val="1"/>
        </w:numPr>
        <w:spacing w:line="480" w:lineRule="auto"/>
        <w:ind w:left="714" w:hanging="357"/>
      </w:pPr>
      <w:r>
        <w:t>K</w:t>
      </w:r>
      <w:r w:rsidR="00865149">
        <w:t xml:space="preserve">oraújkori egyeduralmak: a </w:t>
      </w:r>
      <w:r w:rsidR="004F6A13">
        <w:t xml:space="preserve">francia </w:t>
      </w:r>
      <w:proofErr w:type="gramStart"/>
      <w:r w:rsidR="004F6A13">
        <w:t>abszolutizmus</w:t>
      </w:r>
      <w:proofErr w:type="gramEnd"/>
      <w:r w:rsidR="004F6A13">
        <w:t xml:space="preserve"> és az orosz autokrácia (XIV. Lajos, </w:t>
      </w:r>
      <w:smartTag w:uri="urn:schemas-microsoft-com:office:smarttags" w:element="PersonName">
        <w:smartTagPr>
          <w:attr w:name="ProductID" w:val="Nagy Péter"/>
        </w:smartTagPr>
        <w:r w:rsidR="004F6A13">
          <w:t>Nagy Péter</w:t>
        </w:r>
      </w:smartTag>
      <w:r w:rsidR="004F6A13">
        <w:t>)</w:t>
      </w:r>
    </w:p>
    <w:p w:rsidR="00C234F5" w:rsidRDefault="00C234F5" w:rsidP="00C234F5">
      <w:pPr>
        <w:numPr>
          <w:ilvl w:val="0"/>
          <w:numId w:val="1"/>
        </w:numPr>
        <w:spacing w:line="480" w:lineRule="auto"/>
        <w:ind w:left="714" w:hanging="357"/>
      </w:pPr>
      <w:r>
        <w:t xml:space="preserve">Az angol parlamentarizmus kialakulása a 17. század folyamán. Az angol és amerikai államszervezet egybevetése. </w:t>
      </w:r>
    </w:p>
    <w:p w:rsidR="00C234F5" w:rsidRDefault="00C234F5" w:rsidP="00C234F5">
      <w:pPr>
        <w:numPr>
          <w:ilvl w:val="0"/>
          <w:numId w:val="1"/>
        </w:numPr>
        <w:spacing w:line="480" w:lineRule="auto"/>
        <w:ind w:left="714" w:hanging="357"/>
      </w:pPr>
      <w:r>
        <w:t>Magyarország felszabadulása a török uralom alól és a Rákóczi szabadságharc</w:t>
      </w:r>
    </w:p>
    <w:p w:rsidR="00C234F5" w:rsidRDefault="00C234F5" w:rsidP="00C234F5">
      <w:pPr>
        <w:numPr>
          <w:ilvl w:val="0"/>
          <w:numId w:val="1"/>
        </w:numPr>
        <w:spacing w:line="480" w:lineRule="auto"/>
        <w:ind w:left="714" w:hanging="357"/>
      </w:pPr>
      <w:r>
        <w:t xml:space="preserve">Új természettudományos világszemlélet és a felvilágosodás </w:t>
      </w:r>
    </w:p>
    <w:p w:rsidR="00C234F5" w:rsidRDefault="004F6A13" w:rsidP="00C234F5">
      <w:pPr>
        <w:numPr>
          <w:ilvl w:val="0"/>
          <w:numId w:val="1"/>
        </w:numPr>
        <w:spacing w:line="480" w:lineRule="auto"/>
        <w:ind w:left="714" w:hanging="357"/>
      </w:pPr>
      <w:r>
        <w:t xml:space="preserve">Magyarország a 18. században. </w:t>
      </w:r>
      <w:r w:rsidR="000211AD">
        <w:t xml:space="preserve">Népesedés, gazdaság. </w:t>
      </w:r>
      <w:r>
        <w:t xml:space="preserve">Mária Terézia és II. József kora. </w:t>
      </w:r>
    </w:p>
    <w:p w:rsidR="00865149" w:rsidRDefault="00C234F5" w:rsidP="00865149">
      <w:pPr>
        <w:numPr>
          <w:ilvl w:val="0"/>
          <w:numId w:val="1"/>
        </w:numPr>
        <w:spacing w:line="480" w:lineRule="auto"/>
        <w:ind w:left="714" w:hanging="357"/>
      </w:pPr>
      <w:r>
        <w:t xml:space="preserve">A francia forradalom </w:t>
      </w:r>
    </w:p>
    <w:p w:rsidR="00AF14E5" w:rsidRDefault="00AF14E5" w:rsidP="00865149">
      <w:pPr>
        <w:numPr>
          <w:ilvl w:val="0"/>
          <w:numId w:val="1"/>
        </w:numPr>
        <w:spacing w:line="480" w:lineRule="auto"/>
        <w:ind w:left="714" w:hanging="357"/>
      </w:pPr>
      <w:r>
        <w:t>Az ipari f</w:t>
      </w:r>
      <w:r w:rsidR="00264030">
        <w:t>orradalom okai, kibontakozása</w:t>
      </w:r>
    </w:p>
    <w:p w:rsidR="000211AD" w:rsidRDefault="000211AD" w:rsidP="000211AD">
      <w:pPr>
        <w:numPr>
          <w:ilvl w:val="0"/>
          <w:numId w:val="1"/>
        </w:numPr>
        <w:jc w:val="both"/>
      </w:pPr>
      <w:r>
        <w:t>A 19. század eszméi: liberalizmus; nemzettudat és nacionalizmus; konzervativizmus.</w:t>
      </w:r>
    </w:p>
    <w:p w:rsidR="000211AD" w:rsidRDefault="000211AD" w:rsidP="000211AD">
      <w:pPr>
        <w:ind w:left="360"/>
        <w:jc w:val="both"/>
      </w:pPr>
    </w:p>
    <w:p w:rsidR="000211AD" w:rsidRDefault="000211AD" w:rsidP="000211AD">
      <w:pPr>
        <w:pStyle w:val="Listaszerbekezds"/>
        <w:numPr>
          <w:ilvl w:val="0"/>
          <w:numId w:val="1"/>
        </w:numPr>
        <w:spacing w:line="480" w:lineRule="auto"/>
      </w:pPr>
      <w:r>
        <w:t xml:space="preserve">Reformkori </w:t>
      </w:r>
      <w:proofErr w:type="gramStart"/>
      <w:r>
        <w:t>problémák</w:t>
      </w:r>
      <w:proofErr w:type="gramEnd"/>
      <w:r>
        <w:t xml:space="preserve"> és megoldási javaslatok (Széchenyi és Kossuth)</w:t>
      </w:r>
      <w:bookmarkStart w:id="0" w:name="_GoBack"/>
      <w:bookmarkEnd w:id="0"/>
    </w:p>
    <w:p w:rsidR="000211AD" w:rsidRDefault="000211AD" w:rsidP="000211AD">
      <w:pPr>
        <w:spacing w:line="480" w:lineRule="auto"/>
      </w:pPr>
    </w:p>
    <w:p w:rsidR="00AF14E5" w:rsidRDefault="00AF14E5" w:rsidP="000211AD">
      <w:pPr>
        <w:spacing w:line="480" w:lineRule="auto"/>
      </w:pPr>
      <w:r>
        <w:t>A vizsga időpontja: június 14</w:t>
      </w:r>
      <w:proofErr w:type="gramStart"/>
      <w:r>
        <w:t>.,</w:t>
      </w:r>
      <w:proofErr w:type="gramEnd"/>
      <w:r>
        <w:t xml:space="preserve"> délelőtt</w:t>
      </w:r>
    </w:p>
    <w:p w:rsidR="00AF14E5" w:rsidRDefault="00AF14E5" w:rsidP="00C234F5">
      <w:pPr>
        <w:spacing w:line="480" w:lineRule="auto"/>
      </w:pPr>
      <w:proofErr w:type="gramStart"/>
      <w:r>
        <w:t>Konzultációs</w:t>
      </w:r>
      <w:proofErr w:type="gramEnd"/>
      <w:r>
        <w:t xml:space="preserve"> lehetőségek: </w:t>
      </w:r>
    </w:p>
    <w:p w:rsidR="00AF14E5" w:rsidRDefault="00AF14E5" w:rsidP="00C234F5">
      <w:pPr>
        <w:spacing w:line="480" w:lineRule="auto"/>
      </w:pPr>
      <w:r>
        <w:t xml:space="preserve">Lőrinc László: </w:t>
      </w:r>
      <w:hyperlink r:id="rId5" w:history="1">
        <w:r w:rsidRPr="00F366FE">
          <w:rPr>
            <w:rStyle w:val="Hiperhivatkozs"/>
          </w:rPr>
          <w:t>laszlo.lorinc@gmail.com</w:t>
        </w:r>
      </w:hyperlink>
      <w:r>
        <w:t xml:space="preserve"> </w:t>
      </w:r>
    </w:p>
    <w:p w:rsidR="00AF14E5" w:rsidRDefault="00AF14E5" w:rsidP="00C234F5">
      <w:pPr>
        <w:spacing w:line="480" w:lineRule="auto"/>
      </w:pPr>
      <w:r>
        <w:t xml:space="preserve">Hugli Bálint: </w:t>
      </w:r>
      <w:hyperlink r:id="rId6" w:history="1">
        <w:r w:rsidRPr="00F366FE">
          <w:rPr>
            <w:rStyle w:val="Hiperhivatkozs"/>
          </w:rPr>
          <w:t>huglibalint@gmail.com</w:t>
        </w:r>
      </w:hyperlink>
      <w:r>
        <w:t xml:space="preserve"> </w:t>
      </w:r>
    </w:p>
    <w:p w:rsidR="00AF14E5" w:rsidRDefault="00AF14E5" w:rsidP="00C234F5">
      <w:pPr>
        <w:spacing w:line="480" w:lineRule="auto"/>
      </w:pPr>
      <w:r>
        <w:t xml:space="preserve">Mindenkinek jó tanulást és sok sikert kívánunk. </w:t>
      </w:r>
      <w:r>
        <w:sym w:font="Wingdings" w:char="F04A"/>
      </w:r>
      <w:r>
        <w:t xml:space="preserve"> </w:t>
      </w:r>
    </w:p>
    <w:p w:rsidR="00C234F5" w:rsidRDefault="00C234F5" w:rsidP="00C234F5">
      <w:pPr>
        <w:spacing w:line="480" w:lineRule="auto"/>
      </w:pPr>
      <w:r>
        <w:t>Lőrinc László</w:t>
      </w:r>
      <w:r w:rsidR="00AF14E5">
        <w:t>, Hugli Bálint</w:t>
      </w:r>
    </w:p>
    <w:p w:rsidR="00F76F48" w:rsidRDefault="00F76F48"/>
    <w:sectPr w:rsidR="00F76F48" w:rsidSect="00AF1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56A8"/>
    <w:multiLevelType w:val="hybridMultilevel"/>
    <w:tmpl w:val="B552AF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C0507"/>
    <w:multiLevelType w:val="hybridMultilevel"/>
    <w:tmpl w:val="18D63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F5"/>
    <w:rsid w:val="000211AD"/>
    <w:rsid w:val="00022F0D"/>
    <w:rsid w:val="00264030"/>
    <w:rsid w:val="004F6A13"/>
    <w:rsid w:val="00865149"/>
    <w:rsid w:val="00AF14E5"/>
    <w:rsid w:val="00C234F5"/>
    <w:rsid w:val="00F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CF1C75"/>
  <w15:chartTrackingRefBased/>
  <w15:docId w15:val="{1F6B8F92-741D-4FBA-A6C8-DD5AA1B5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234F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C234F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11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1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glibalint@gmail.com" TargetMode="External"/><Relationship Id="rId5" Type="http://schemas.openxmlformats.org/officeDocument/2006/relationships/hyperlink" Target="mailto:laszlo.lori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24AFB8A2</Template>
  <TotalTime>8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 László</dc:creator>
  <cp:keywords/>
  <dc:description/>
  <cp:lastModifiedBy>Hugli Bálint Ákos</cp:lastModifiedBy>
  <cp:revision>4</cp:revision>
  <dcterms:created xsi:type="dcterms:W3CDTF">2018-05-31T15:55:00Z</dcterms:created>
  <dcterms:modified xsi:type="dcterms:W3CDTF">2019-06-05T13:06:00Z</dcterms:modified>
</cp:coreProperties>
</file>